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827" w:rsidRPr="00BE3604" w:rsidRDefault="00567827" w:rsidP="00567827">
      <w:pPr>
        <w:jc w:val="center"/>
        <w:rPr>
          <w:b/>
          <w:sz w:val="28"/>
          <w:szCs w:val="28"/>
          <w:lang w:val="ru-RU"/>
        </w:rPr>
      </w:pPr>
      <w:bookmarkStart w:id="0" w:name="_GoBack"/>
      <w:bookmarkEnd w:id="0"/>
      <w:r w:rsidRPr="00BE3604">
        <w:rPr>
          <w:b/>
          <w:sz w:val="28"/>
          <w:szCs w:val="28"/>
        </w:rPr>
        <w:t xml:space="preserve">ВИЗНАЧЕННЯ ФІТОТОКСИЧНОСТІ ВОДИ РІЧКИ БІЛИЙ СТІК НА ТЕРИТОРІЇ ВОЛИЦЬКОЇ СІЛЬСЬКОЇ РАДИ </w:t>
      </w:r>
    </w:p>
    <w:p w:rsidR="00567827" w:rsidRPr="00567827" w:rsidRDefault="00567827" w:rsidP="00567827">
      <w:pPr>
        <w:jc w:val="center"/>
        <w:rPr>
          <w:lang w:val="ru-RU"/>
        </w:rPr>
      </w:pPr>
    </w:p>
    <w:p w:rsidR="00567827" w:rsidRPr="00BE3604" w:rsidRDefault="00567827" w:rsidP="00567827">
      <w:pPr>
        <w:jc w:val="center"/>
        <w:rPr>
          <w:b/>
          <w:i/>
          <w:sz w:val="32"/>
          <w:szCs w:val="32"/>
          <w:lang w:val="ru-RU"/>
        </w:rPr>
      </w:pPr>
      <w:r w:rsidRPr="00BE3604">
        <w:rPr>
          <w:b/>
          <w:sz w:val="28"/>
          <w:szCs w:val="28"/>
        </w:rPr>
        <w:t>Автор:</w:t>
      </w:r>
      <w:r>
        <w:rPr>
          <w:b/>
          <w:i/>
          <w:sz w:val="28"/>
          <w:szCs w:val="28"/>
        </w:rPr>
        <w:t xml:space="preserve"> </w:t>
      </w:r>
      <w:r w:rsidRPr="00BE3604">
        <w:rPr>
          <w:b/>
          <w:i/>
          <w:sz w:val="28"/>
          <w:szCs w:val="28"/>
        </w:rPr>
        <w:t xml:space="preserve"> Дика Галина Ярославівна, </w:t>
      </w:r>
      <w:r w:rsidRPr="00BE3604">
        <w:rPr>
          <w:b/>
          <w:bCs/>
          <w:i/>
          <w:iCs/>
          <w:sz w:val="28"/>
          <w:szCs w:val="28"/>
        </w:rPr>
        <w:t xml:space="preserve">учениця </w:t>
      </w:r>
      <w:r>
        <w:rPr>
          <w:b/>
          <w:bCs/>
          <w:i/>
          <w:iCs/>
          <w:sz w:val="28"/>
          <w:szCs w:val="28"/>
        </w:rPr>
        <w:t>10</w:t>
      </w:r>
      <w:r w:rsidRPr="00BE3604">
        <w:rPr>
          <w:b/>
          <w:bCs/>
          <w:i/>
          <w:iCs/>
          <w:sz w:val="28"/>
          <w:szCs w:val="28"/>
        </w:rPr>
        <w:t xml:space="preserve"> класу </w:t>
      </w:r>
    </w:p>
    <w:p w:rsidR="00567827" w:rsidRPr="00FA3527" w:rsidRDefault="00567827" w:rsidP="00567827">
      <w:pPr>
        <w:pStyle w:val="ListParagraph"/>
        <w:spacing w:after="0" w:line="240" w:lineRule="auto"/>
        <w:ind w:left="0"/>
        <w:jc w:val="center"/>
        <w:rPr>
          <w:rFonts w:ascii="Times New Roman" w:hAnsi="Times New Roman"/>
          <w:b/>
          <w:bCs/>
          <w:i/>
          <w:iCs/>
          <w:sz w:val="28"/>
          <w:szCs w:val="28"/>
          <w:lang w:val="uk-UA"/>
        </w:rPr>
      </w:pPr>
      <w:r w:rsidRPr="00FA3527">
        <w:rPr>
          <w:rFonts w:ascii="Times New Roman" w:hAnsi="Times New Roman"/>
          <w:sz w:val="28"/>
          <w:szCs w:val="28"/>
          <w:lang w:val="uk-UA"/>
        </w:rPr>
        <w:t>Волицьк</w:t>
      </w:r>
      <w:r>
        <w:rPr>
          <w:rFonts w:ascii="Times New Roman" w:hAnsi="Times New Roman"/>
          <w:sz w:val="28"/>
          <w:szCs w:val="28"/>
          <w:lang w:val="uk-UA"/>
        </w:rPr>
        <w:t>ої загальноосвітньої школи І-ІІІ ст. Сокальського р-ну Львівської обл.</w:t>
      </w:r>
    </w:p>
    <w:p w:rsidR="00567827" w:rsidRDefault="00567827" w:rsidP="00567827">
      <w:pPr>
        <w:pStyle w:val="ListParagraph"/>
        <w:spacing w:after="0" w:line="240" w:lineRule="auto"/>
        <w:ind w:left="0"/>
        <w:jc w:val="center"/>
        <w:rPr>
          <w:rFonts w:ascii="Times New Roman" w:hAnsi="Times New Roman"/>
          <w:sz w:val="28"/>
          <w:szCs w:val="28"/>
          <w:lang w:val="uk-UA"/>
        </w:rPr>
      </w:pPr>
      <w:r w:rsidRPr="00E634EF">
        <w:rPr>
          <w:rFonts w:ascii="Times New Roman" w:hAnsi="Times New Roman"/>
          <w:b/>
          <w:sz w:val="28"/>
          <w:szCs w:val="28"/>
          <w:lang w:val="uk-UA"/>
        </w:rPr>
        <w:t>Керівник:</w:t>
      </w:r>
      <w:r>
        <w:rPr>
          <w:rFonts w:ascii="Times New Roman" w:hAnsi="Times New Roman"/>
          <w:sz w:val="28"/>
          <w:szCs w:val="28"/>
          <w:lang w:val="uk-UA"/>
        </w:rPr>
        <w:t xml:space="preserve"> </w:t>
      </w:r>
      <w:r w:rsidRPr="00FA3527">
        <w:rPr>
          <w:rFonts w:ascii="Times New Roman" w:hAnsi="Times New Roman"/>
          <w:b/>
          <w:i/>
          <w:sz w:val="28"/>
          <w:szCs w:val="28"/>
          <w:lang w:val="uk-UA"/>
        </w:rPr>
        <w:t>Гладиш Наталія Романівна</w:t>
      </w:r>
      <w:r>
        <w:rPr>
          <w:rFonts w:ascii="Times New Roman" w:hAnsi="Times New Roman"/>
          <w:sz w:val="28"/>
          <w:szCs w:val="28"/>
          <w:lang w:val="uk-UA"/>
        </w:rPr>
        <w:t xml:space="preserve">, вчитель біології </w:t>
      </w:r>
    </w:p>
    <w:p w:rsidR="00567827" w:rsidRDefault="00567827" w:rsidP="00567827">
      <w:pPr>
        <w:pStyle w:val="ListParagraph"/>
        <w:spacing w:after="0" w:line="240" w:lineRule="auto"/>
        <w:ind w:left="0"/>
        <w:jc w:val="center"/>
        <w:rPr>
          <w:rFonts w:ascii="Times New Roman" w:hAnsi="Times New Roman"/>
          <w:sz w:val="28"/>
          <w:szCs w:val="28"/>
          <w:lang w:val="uk-UA"/>
        </w:rPr>
      </w:pPr>
      <w:r w:rsidRPr="00FA3527">
        <w:rPr>
          <w:rFonts w:ascii="Times New Roman" w:hAnsi="Times New Roman"/>
          <w:sz w:val="28"/>
          <w:szCs w:val="28"/>
          <w:lang w:val="uk-UA"/>
        </w:rPr>
        <w:t>Волицьк</w:t>
      </w:r>
      <w:r>
        <w:rPr>
          <w:rFonts w:ascii="Times New Roman" w:hAnsi="Times New Roman"/>
          <w:sz w:val="28"/>
          <w:szCs w:val="28"/>
          <w:lang w:val="uk-UA"/>
        </w:rPr>
        <w:t>ої загальноосвітньої школи І-ІІІ ст.</w:t>
      </w:r>
    </w:p>
    <w:p w:rsidR="00E458EC" w:rsidRPr="00FA3527" w:rsidRDefault="00BF6653" w:rsidP="00E458EC">
      <w:pPr>
        <w:pStyle w:val="ListParagraph"/>
        <w:spacing w:after="0" w:line="240" w:lineRule="auto"/>
        <w:ind w:left="0"/>
        <w:rPr>
          <w:rFonts w:ascii="Times New Roman" w:hAnsi="Times New Roman"/>
          <w:b/>
          <w:sz w:val="28"/>
          <w:szCs w:val="28"/>
          <w:lang w:val="uk-UA"/>
        </w:rPr>
      </w:pPr>
      <w:r>
        <w:rPr>
          <w:rFonts w:ascii="Times New Roman" w:hAnsi="Times New Roman"/>
          <w:b/>
          <w:noProof/>
          <w:sz w:val="28"/>
          <w:szCs w:val="28"/>
          <w:lang w:val="uk-UA" w:eastAsia="uk-UA"/>
        </w:rPr>
        <w:drawing>
          <wp:anchor distT="0" distB="0" distL="114300" distR="114300" simplePos="0" relativeHeight="251658240" behindDoc="0" locked="0" layoutInCell="1" allowOverlap="1">
            <wp:simplePos x="0" y="0"/>
            <wp:positionH relativeFrom="column">
              <wp:posOffset>0</wp:posOffset>
            </wp:positionH>
            <wp:positionV relativeFrom="paragraph">
              <wp:posOffset>83820</wp:posOffset>
            </wp:positionV>
            <wp:extent cx="2225040" cy="2966720"/>
            <wp:effectExtent l="0" t="0" r="3810" b="5080"/>
            <wp:wrapSquare wrapText="bothSides"/>
            <wp:docPr id="4" name="Рисунок 4" descr="Зображення0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ображення023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5040" cy="29667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67827" w:rsidRPr="007920FA" w:rsidRDefault="00567827" w:rsidP="00567827">
      <w:pPr>
        <w:pStyle w:val="ListParagraph"/>
        <w:spacing w:after="0" w:line="240" w:lineRule="auto"/>
        <w:ind w:left="0"/>
        <w:jc w:val="center"/>
        <w:rPr>
          <w:rFonts w:ascii="Times New Roman" w:hAnsi="Times New Roman"/>
          <w:sz w:val="26"/>
          <w:szCs w:val="26"/>
          <w:lang w:val="uk-UA"/>
        </w:rPr>
      </w:pPr>
    </w:p>
    <w:p w:rsidR="00567827" w:rsidRPr="007920FA" w:rsidRDefault="00567827" w:rsidP="00567827">
      <w:pPr>
        <w:pStyle w:val="a3"/>
        <w:spacing w:line="360" w:lineRule="auto"/>
        <w:ind w:left="0" w:firstLine="709"/>
        <w:jc w:val="both"/>
        <w:rPr>
          <w:b/>
          <w:sz w:val="26"/>
          <w:szCs w:val="26"/>
          <w:lang w:val="uk-UA"/>
        </w:rPr>
      </w:pPr>
      <w:r w:rsidRPr="007920FA">
        <w:rPr>
          <w:rFonts w:ascii="Times New Roman" w:hAnsi="Times New Roman"/>
          <w:sz w:val="26"/>
          <w:szCs w:val="26"/>
          <w:lang w:val="uk-UA"/>
        </w:rPr>
        <w:t xml:space="preserve">Стан малих річок України викликає сьогодні велику тривогу. </w:t>
      </w:r>
      <w:r w:rsidRPr="007920FA">
        <w:rPr>
          <w:b/>
          <w:sz w:val="26"/>
          <w:szCs w:val="26"/>
        </w:rPr>
        <w:t xml:space="preserve">      </w:t>
      </w:r>
    </w:p>
    <w:p w:rsidR="00567827" w:rsidRPr="007920FA" w:rsidRDefault="00567827" w:rsidP="00567827">
      <w:pPr>
        <w:pStyle w:val="a3"/>
        <w:spacing w:line="360" w:lineRule="auto"/>
        <w:ind w:left="0" w:firstLine="709"/>
        <w:jc w:val="both"/>
        <w:rPr>
          <w:rFonts w:ascii="Times New Roman" w:hAnsi="Times New Roman"/>
          <w:sz w:val="26"/>
          <w:szCs w:val="26"/>
          <w:u w:val="single"/>
          <w:lang w:val="uk-UA"/>
        </w:rPr>
      </w:pPr>
      <w:r w:rsidRPr="007920FA">
        <w:rPr>
          <w:rFonts w:ascii="Times New Roman" w:hAnsi="Times New Roman"/>
          <w:sz w:val="26"/>
          <w:szCs w:val="26"/>
          <w:lang w:val="uk-UA"/>
        </w:rPr>
        <w:t xml:space="preserve">Проблема збереження й оздоровлення  </w:t>
      </w:r>
      <w:r w:rsidRPr="007920FA">
        <w:rPr>
          <w:rFonts w:ascii="Times New Roman" w:hAnsi="Times New Roman"/>
          <w:b/>
          <w:i/>
          <w:sz w:val="26"/>
          <w:szCs w:val="26"/>
          <w:lang w:val="uk-UA"/>
        </w:rPr>
        <w:t xml:space="preserve"> малої річки є актуальною для нашої місцевості.</w:t>
      </w:r>
      <w:r w:rsidRPr="007920FA">
        <w:rPr>
          <w:rFonts w:ascii="Times New Roman" w:hAnsi="Times New Roman"/>
          <w:sz w:val="26"/>
          <w:szCs w:val="26"/>
          <w:lang w:val="uk-UA"/>
        </w:rPr>
        <w:t xml:space="preserve"> Територією Волицької сільської  ради протікає річка Білий Стік – </w:t>
      </w:r>
      <w:r w:rsidRPr="007920FA">
        <w:rPr>
          <w:rFonts w:ascii="Times New Roman" w:eastAsia="Times New Roman" w:hAnsi="Times New Roman"/>
          <w:sz w:val="26"/>
          <w:szCs w:val="26"/>
          <w:lang w:val="uk-UA" w:eastAsia="uk-UA"/>
        </w:rPr>
        <w:t xml:space="preserve">права  притока Західного Бугу (басейн Вісли). </w:t>
      </w:r>
      <w:r w:rsidRPr="007920FA">
        <w:rPr>
          <w:rFonts w:ascii="Times New Roman" w:hAnsi="Times New Roman"/>
          <w:sz w:val="26"/>
          <w:szCs w:val="26"/>
          <w:lang w:val="uk-UA"/>
        </w:rPr>
        <w:t xml:space="preserve"> У безпосередній близькості до водойми розташовані лікувально-оздоровчий комплекс «Ровесник» і тваринницькі ферми приватної агрофірми «Білий Стік». З цих підприємств у річку  потрапляють господарсько-фекальні стоки, про що свідчить характерний запах.</w:t>
      </w:r>
    </w:p>
    <w:p w:rsidR="00567827" w:rsidRPr="007920FA" w:rsidRDefault="00567827" w:rsidP="00567827">
      <w:pPr>
        <w:pStyle w:val="a3"/>
        <w:spacing w:line="360" w:lineRule="auto"/>
        <w:ind w:left="0" w:firstLine="709"/>
        <w:jc w:val="both"/>
        <w:rPr>
          <w:rFonts w:ascii="Times New Roman" w:hAnsi="Times New Roman"/>
          <w:i/>
          <w:sz w:val="26"/>
          <w:szCs w:val="26"/>
          <w:lang w:val="uk-UA"/>
        </w:rPr>
      </w:pPr>
      <w:r w:rsidRPr="007920FA">
        <w:rPr>
          <w:rFonts w:ascii="Times New Roman" w:hAnsi="Times New Roman"/>
          <w:sz w:val="26"/>
          <w:szCs w:val="26"/>
          <w:lang w:val="uk-UA"/>
        </w:rPr>
        <w:t xml:space="preserve">Враховуючи актуальність проблеми, </w:t>
      </w:r>
      <w:r w:rsidRPr="007920FA">
        <w:rPr>
          <w:rFonts w:ascii="Times New Roman" w:hAnsi="Times New Roman"/>
          <w:b/>
          <w:sz w:val="26"/>
          <w:szCs w:val="26"/>
          <w:lang w:val="uk-UA"/>
        </w:rPr>
        <w:t xml:space="preserve">метою даної роботи було: </w:t>
      </w:r>
      <w:r w:rsidRPr="007920FA">
        <w:rPr>
          <w:rFonts w:ascii="Times New Roman" w:hAnsi="Times New Roman"/>
          <w:i/>
          <w:sz w:val="26"/>
          <w:szCs w:val="26"/>
          <w:lang w:val="uk-UA"/>
        </w:rPr>
        <w:t>визначити фітотоксичність води Білого Стоку на території Волицької сільської ради, акцентувати увагу на можливості вирішення проблеми «антропогенного пресу» на річку шляхом виховання екологічної свідомості дітей і дорослого населення.</w:t>
      </w:r>
    </w:p>
    <w:p w:rsidR="00567827" w:rsidRPr="007920FA" w:rsidRDefault="00567827" w:rsidP="00567827">
      <w:pPr>
        <w:pStyle w:val="a3"/>
        <w:spacing w:line="360" w:lineRule="auto"/>
        <w:ind w:left="0" w:firstLine="709"/>
        <w:jc w:val="both"/>
        <w:rPr>
          <w:rFonts w:ascii="Times New Roman" w:hAnsi="Times New Roman"/>
          <w:b/>
          <w:sz w:val="26"/>
          <w:szCs w:val="26"/>
          <w:lang w:val="uk-UA"/>
        </w:rPr>
      </w:pPr>
      <w:r w:rsidRPr="007920FA">
        <w:rPr>
          <w:rFonts w:ascii="Times New Roman" w:hAnsi="Times New Roman"/>
          <w:sz w:val="26"/>
          <w:szCs w:val="26"/>
          <w:lang w:val="uk-UA"/>
        </w:rPr>
        <w:t xml:space="preserve">Для досягнення мети були поставлені такі </w:t>
      </w:r>
      <w:r w:rsidRPr="007920FA">
        <w:rPr>
          <w:rFonts w:ascii="Times New Roman" w:hAnsi="Times New Roman"/>
          <w:b/>
          <w:sz w:val="26"/>
          <w:szCs w:val="26"/>
          <w:lang w:val="uk-UA"/>
        </w:rPr>
        <w:t>завдання:</w:t>
      </w:r>
    </w:p>
    <w:p w:rsidR="00567827" w:rsidRPr="007920FA" w:rsidRDefault="00567827" w:rsidP="00567827">
      <w:pPr>
        <w:pStyle w:val="a3"/>
        <w:numPr>
          <w:ilvl w:val="0"/>
          <w:numId w:val="1"/>
        </w:numPr>
        <w:spacing w:line="360" w:lineRule="auto"/>
        <w:jc w:val="both"/>
        <w:rPr>
          <w:rFonts w:ascii="Times New Roman" w:hAnsi="Times New Roman"/>
          <w:sz w:val="26"/>
          <w:szCs w:val="26"/>
          <w:lang w:val="uk-UA"/>
        </w:rPr>
      </w:pPr>
      <w:r w:rsidRPr="007920FA">
        <w:rPr>
          <w:rFonts w:ascii="Times New Roman" w:hAnsi="Times New Roman"/>
          <w:sz w:val="26"/>
          <w:szCs w:val="26"/>
          <w:lang w:val="uk-UA"/>
        </w:rPr>
        <w:t>виявити екологічні проблеми річки Білий Стік на території Волицької сільської ради;</w:t>
      </w:r>
    </w:p>
    <w:p w:rsidR="00567827" w:rsidRPr="007920FA" w:rsidRDefault="00567827" w:rsidP="00567827">
      <w:pPr>
        <w:pStyle w:val="a3"/>
        <w:numPr>
          <w:ilvl w:val="0"/>
          <w:numId w:val="1"/>
        </w:numPr>
        <w:spacing w:line="360" w:lineRule="auto"/>
        <w:jc w:val="both"/>
        <w:rPr>
          <w:rFonts w:ascii="Times New Roman" w:hAnsi="Times New Roman"/>
          <w:sz w:val="26"/>
          <w:szCs w:val="26"/>
          <w:lang w:val="uk-UA"/>
        </w:rPr>
      </w:pPr>
      <w:r w:rsidRPr="007920FA">
        <w:rPr>
          <w:rFonts w:ascii="Times New Roman" w:hAnsi="Times New Roman"/>
          <w:sz w:val="26"/>
          <w:szCs w:val="26"/>
          <w:lang w:val="uk-UA"/>
        </w:rPr>
        <w:t>визначити ступінь забрудненості води різних ділянок Білого Стоку методами фітотестування;</w:t>
      </w:r>
    </w:p>
    <w:p w:rsidR="00567827" w:rsidRPr="007920FA" w:rsidRDefault="00567827" w:rsidP="00567827">
      <w:pPr>
        <w:pStyle w:val="a3"/>
        <w:numPr>
          <w:ilvl w:val="0"/>
          <w:numId w:val="1"/>
        </w:numPr>
        <w:spacing w:after="0" w:line="360" w:lineRule="auto"/>
        <w:jc w:val="both"/>
        <w:rPr>
          <w:rFonts w:ascii="Times New Roman" w:hAnsi="Times New Roman"/>
          <w:sz w:val="26"/>
          <w:szCs w:val="26"/>
          <w:lang w:val="uk-UA"/>
        </w:rPr>
      </w:pPr>
      <w:r w:rsidRPr="007920FA">
        <w:rPr>
          <w:rFonts w:ascii="Times New Roman" w:hAnsi="Times New Roman"/>
          <w:sz w:val="26"/>
          <w:szCs w:val="26"/>
          <w:lang w:val="uk-UA"/>
        </w:rPr>
        <w:t>привернути увагу жителів навколишніх сіл, керівництва підприємств, що функціонують на території сіл Волиця і Комарів, відпочивальників до необхідності захисту річки від руйнівного впливу антропогенного фактора.</w:t>
      </w:r>
    </w:p>
    <w:p w:rsidR="00567827" w:rsidRPr="007920FA" w:rsidRDefault="00567827" w:rsidP="00567827">
      <w:pPr>
        <w:pStyle w:val="a3"/>
        <w:spacing w:after="0" w:line="360" w:lineRule="auto"/>
        <w:ind w:left="0" w:firstLine="709"/>
        <w:jc w:val="both"/>
        <w:rPr>
          <w:rFonts w:ascii="Times New Roman" w:hAnsi="Times New Roman"/>
          <w:sz w:val="26"/>
          <w:szCs w:val="26"/>
          <w:lang w:val="uk-UA"/>
        </w:rPr>
      </w:pPr>
      <w:r w:rsidRPr="007920FA">
        <w:rPr>
          <w:rFonts w:ascii="Times New Roman" w:hAnsi="Times New Roman"/>
          <w:b/>
          <w:sz w:val="26"/>
          <w:szCs w:val="26"/>
          <w:lang w:val="uk-UA"/>
        </w:rPr>
        <w:lastRenderedPageBreak/>
        <w:t xml:space="preserve">Об’єктом дослідження </w:t>
      </w:r>
      <w:r w:rsidRPr="007920FA">
        <w:rPr>
          <w:rFonts w:ascii="Times New Roman" w:hAnsi="Times New Roman"/>
          <w:sz w:val="26"/>
          <w:szCs w:val="26"/>
          <w:lang w:val="uk-UA"/>
        </w:rPr>
        <w:t>були</w:t>
      </w:r>
      <w:r w:rsidRPr="007920FA">
        <w:rPr>
          <w:rFonts w:ascii="Times New Roman" w:hAnsi="Times New Roman"/>
          <w:b/>
          <w:sz w:val="26"/>
          <w:szCs w:val="26"/>
          <w:lang w:val="uk-UA"/>
        </w:rPr>
        <w:t xml:space="preserve"> </w:t>
      </w:r>
      <w:r w:rsidRPr="007920FA">
        <w:rPr>
          <w:rFonts w:ascii="Times New Roman" w:hAnsi="Times New Roman"/>
          <w:sz w:val="26"/>
          <w:szCs w:val="26"/>
          <w:lang w:val="uk-UA"/>
        </w:rPr>
        <w:t>фітотести - крес-салат  (</w:t>
      </w:r>
      <w:r w:rsidRPr="007920FA">
        <w:rPr>
          <w:rFonts w:ascii="Times New Roman" w:hAnsi="Times New Roman"/>
          <w:i/>
          <w:sz w:val="26"/>
          <w:szCs w:val="26"/>
          <w:lang w:val="en-US"/>
        </w:rPr>
        <w:t>Lepidium</w:t>
      </w:r>
      <w:r w:rsidRPr="007920FA">
        <w:rPr>
          <w:rFonts w:ascii="Times New Roman" w:hAnsi="Times New Roman"/>
          <w:i/>
          <w:sz w:val="26"/>
          <w:szCs w:val="26"/>
          <w:lang w:val="uk-UA"/>
        </w:rPr>
        <w:t xml:space="preserve"> </w:t>
      </w:r>
      <w:r w:rsidRPr="007920FA">
        <w:rPr>
          <w:rFonts w:ascii="Times New Roman" w:hAnsi="Times New Roman"/>
          <w:i/>
          <w:sz w:val="26"/>
          <w:szCs w:val="26"/>
          <w:lang w:val="en-US"/>
        </w:rPr>
        <w:t>sativum</w:t>
      </w:r>
      <w:r w:rsidRPr="007920FA">
        <w:rPr>
          <w:rFonts w:ascii="Times New Roman" w:hAnsi="Times New Roman"/>
          <w:sz w:val="26"/>
          <w:szCs w:val="26"/>
          <w:lang w:val="uk-UA"/>
        </w:rPr>
        <w:t xml:space="preserve"> </w:t>
      </w:r>
      <w:r w:rsidRPr="007920FA">
        <w:rPr>
          <w:rFonts w:ascii="Times New Roman" w:hAnsi="Times New Roman"/>
          <w:sz w:val="26"/>
          <w:szCs w:val="26"/>
          <w:lang w:val="en-US"/>
        </w:rPr>
        <w:t>L</w:t>
      </w:r>
      <w:r w:rsidRPr="007920FA">
        <w:rPr>
          <w:rFonts w:ascii="Times New Roman" w:hAnsi="Times New Roman"/>
          <w:sz w:val="26"/>
          <w:szCs w:val="26"/>
          <w:lang w:val="uk-UA"/>
        </w:rPr>
        <w:t>.) і льон звичайний (</w:t>
      </w:r>
      <w:r w:rsidRPr="007920FA">
        <w:rPr>
          <w:rFonts w:ascii="Times New Roman" w:hAnsi="Times New Roman"/>
          <w:i/>
          <w:sz w:val="26"/>
          <w:szCs w:val="26"/>
          <w:lang w:val="en-US"/>
        </w:rPr>
        <w:t>Linum</w:t>
      </w:r>
      <w:r w:rsidRPr="007920FA">
        <w:rPr>
          <w:rFonts w:ascii="Times New Roman" w:hAnsi="Times New Roman"/>
          <w:i/>
          <w:sz w:val="26"/>
          <w:szCs w:val="26"/>
          <w:lang w:val="uk-UA"/>
        </w:rPr>
        <w:t xml:space="preserve"> </w:t>
      </w:r>
      <w:r w:rsidRPr="007920FA">
        <w:rPr>
          <w:rFonts w:ascii="Times New Roman" w:hAnsi="Times New Roman"/>
          <w:i/>
          <w:sz w:val="26"/>
          <w:szCs w:val="26"/>
          <w:lang w:val="en-US"/>
        </w:rPr>
        <w:t>usitatissimum</w:t>
      </w:r>
      <w:r w:rsidRPr="007920FA">
        <w:rPr>
          <w:rFonts w:ascii="Times New Roman" w:hAnsi="Times New Roman"/>
          <w:sz w:val="26"/>
          <w:szCs w:val="26"/>
          <w:lang w:val="uk-UA"/>
        </w:rPr>
        <w:t xml:space="preserve"> </w:t>
      </w:r>
      <w:r w:rsidRPr="007920FA">
        <w:rPr>
          <w:rFonts w:ascii="Times New Roman" w:hAnsi="Times New Roman"/>
          <w:sz w:val="26"/>
          <w:szCs w:val="26"/>
          <w:lang w:val="en-US"/>
        </w:rPr>
        <w:t>L</w:t>
      </w:r>
      <w:r w:rsidRPr="007920FA">
        <w:rPr>
          <w:rFonts w:ascii="Times New Roman" w:hAnsi="Times New Roman"/>
          <w:sz w:val="26"/>
          <w:szCs w:val="26"/>
          <w:lang w:val="uk-UA"/>
        </w:rPr>
        <w:t xml:space="preserve">.), а </w:t>
      </w:r>
      <w:r w:rsidRPr="007920FA">
        <w:rPr>
          <w:rFonts w:ascii="Times New Roman" w:hAnsi="Times New Roman"/>
          <w:b/>
          <w:sz w:val="26"/>
          <w:szCs w:val="26"/>
          <w:lang w:val="uk-UA"/>
        </w:rPr>
        <w:t>предметом дослідження</w:t>
      </w:r>
      <w:r w:rsidRPr="007920FA">
        <w:rPr>
          <w:rFonts w:ascii="Times New Roman" w:hAnsi="Times New Roman"/>
          <w:sz w:val="26"/>
          <w:szCs w:val="26"/>
          <w:lang w:val="uk-UA"/>
        </w:rPr>
        <w:t xml:space="preserve"> – вода річки Білий Стік. </w:t>
      </w:r>
    </w:p>
    <w:p w:rsidR="00567827" w:rsidRPr="007920FA" w:rsidRDefault="00567827" w:rsidP="00567827">
      <w:pPr>
        <w:pStyle w:val="a3"/>
        <w:spacing w:after="0" w:line="360" w:lineRule="auto"/>
        <w:ind w:left="0" w:firstLine="709"/>
        <w:jc w:val="both"/>
        <w:rPr>
          <w:rFonts w:ascii="Times New Roman" w:hAnsi="Times New Roman"/>
          <w:sz w:val="26"/>
          <w:szCs w:val="26"/>
          <w:lang w:val="uk-UA"/>
        </w:rPr>
      </w:pPr>
      <w:r w:rsidRPr="007920FA">
        <w:rPr>
          <w:rFonts w:ascii="Times New Roman" w:hAnsi="Times New Roman"/>
          <w:sz w:val="26"/>
          <w:szCs w:val="26"/>
          <w:lang w:val="uk-UA"/>
        </w:rPr>
        <w:t xml:space="preserve">Для успішного виконання завдань застосовували такі </w:t>
      </w:r>
      <w:r w:rsidRPr="007920FA">
        <w:rPr>
          <w:rFonts w:ascii="Times New Roman" w:hAnsi="Times New Roman"/>
          <w:b/>
          <w:sz w:val="26"/>
          <w:szCs w:val="26"/>
          <w:lang w:val="uk-UA"/>
        </w:rPr>
        <w:t>методи</w:t>
      </w:r>
      <w:r w:rsidRPr="007920FA">
        <w:rPr>
          <w:rFonts w:ascii="Times New Roman" w:hAnsi="Times New Roman"/>
          <w:sz w:val="26"/>
          <w:szCs w:val="26"/>
          <w:lang w:val="uk-UA"/>
        </w:rPr>
        <w:t xml:space="preserve"> </w:t>
      </w:r>
      <w:r w:rsidRPr="007920FA">
        <w:rPr>
          <w:rFonts w:ascii="Times New Roman" w:hAnsi="Times New Roman"/>
          <w:b/>
          <w:sz w:val="26"/>
          <w:szCs w:val="26"/>
          <w:lang w:val="uk-UA"/>
        </w:rPr>
        <w:t xml:space="preserve">досліджень:  </w:t>
      </w:r>
      <w:r w:rsidRPr="007920FA">
        <w:rPr>
          <w:rFonts w:ascii="Times New Roman" w:hAnsi="Times New Roman"/>
          <w:sz w:val="26"/>
          <w:szCs w:val="26"/>
          <w:lang w:val="uk-UA"/>
        </w:rPr>
        <w:t>екологічний моніторинг, пішохідне маршрутне вивчення території, методи фітотестування, методи опитування та статистичної обробки результатів.</w:t>
      </w:r>
    </w:p>
    <w:p w:rsidR="00567827" w:rsidRPr="007920FA" w:rsidRDefault="00567827" w:rsidP="00567827">
      <w:pPr>
        <w:pStyle w:val="a3"/>
        <w:spacing w:after="0" w:line="360" w:lineRule="auto"/>
        <w:ind w:left="0" w:firstLine="709"/>
        <w:jc w:val="both"/>
        <w:rPr>
          <w:rFonts w:ascii="Times New Roman" w:hAnsi="Times New Roman"/>
          <w:sz w:val="26"/>
          <w:szCs w:val="26"/>
          <w:lang w:val="uk-UA"/>
        </w:rPr>
      </w:pPr>
      <w:r w:rsidRPr="007920FA">
        <w:rPr>
          <w:rFonts w:ascii="Times New Roman" w:hAnsi="Times New Roman"/>
          <w:b/>
          <w:sz w:val="26"/>
          <w:szCs w:val="26"/>
          <w:lang w:val="uk-UA"/>
        </w:rPr>
        <w:t xml:space="preserve">Наукова новизна та практичне значення роботи. </w:t>
      </w:r>
      <w:r w:rsidRPr="007920FA">
        <w:rPr>
          <w:rFonts w:ascii="Times New Roman" w:hAnsi="Times New Roman"/>
          <w:sz w:val="26"/>
          <w:szCs w:val="26"/>
          <w:lang w:val="uk-UA"/>
        </w:rPr>
        <w:t>Вперше проведено</w:t>
      </w:r>
      <w:r w:rsidRPr="007920FA">
        <w:rPr>
          <w:rFonts w:ascii="Times New Roman" w:hAnsi="Times New Roman"/>
          <w:b/>
          <w:sz w:val="26"/>
          <w:szCs w:val="26"/>
          <w:lang w:val="uk-UA"/>
        </w:rPr>
        <w:t xml:space="preserve">  </w:t>
      </w:r>
      <w:r w:rsidRPr="007920FA">
        <w:rPr>
          <w:rFonts w:ascii="Times New Roman" w:hAnsi="Times New Roman"/>
          <w:sz w:val="26"/>
          <w:szCs w:val="26"/>
          <w:lang w:val="uk-UA"/>
        </w:rPr>
        <w:t>дослідження</w:t>
      </w:r>
      <w:r w:rsidRPr="007920FA">
        <w:rPr>
          <w:rFonts w:ascii="Times New Roman" w:hAnsi="Times New Roman"/>
          <w:i/>
          <w:sz w:val="26"/>
          <w:szCs w:val="26"/>
          <w:lang w:val="uk-UA"/>
        </w:rPr>
        <w:t xml:space="preserve"> </w:t>
      </w:r>
      <w:r w:rsidRPr="007920FA">
        <w:rPr>
          <w:rFonts w:ascii="Times New Roman" w:hAnsi="Times New Roman"/>
          <w:sz w:val="26"/>
          <w:szCs w:val="26"/>
          <w:lang w:val="uk-UA"/>
        </w:rPr>
        <w:t>фітотоксичності води Білого Стоку на території Волицької сільської ради, а також складено детальний опис річки.</w:t>
      </w:r>
    </w:p>
    <w:p w:rsidR="00567827" w:rsidRPr="007920FA" w:rsidRDefault="00567827" w:rsidP="00567827">
      <w:pPr>
        <w:spacing w:line="360" w:lineRule="auto"/>
        <w:ind w:firstLine="709"/>
        <w:jc w:val="both"/>
        <w:rPr>
          <w:b/>
          <w:sz w:val="26"/>
          <w:szCs w:val="26"/>
          <w:lang w:eastAsia="en-US"/>
        </w:rPr>
      </w:pPr>
      <w:r w:rsidRPr="007920FA">
        <w:rPr>
          <w:b/>
          <w:sz w:val="26"/>
          <w:szCs w:val="26"/>
          <w:lang w:eastAsia="en-US"/>
        </w:rPr>
        <w:t xml:space="preserve"> </w:t>
      </w:r>
      <w:r w:rsidRPr="007920FA">
        <w:rPr>
          <w:sz w:val="26"/>
          <w:szCs w:val="26"/>
        </w:rPr>
        <w:t xml:space="preserve">Проби води відбирали на двох ділянках річки: </w:t>
      </w:r>
      <w:r w:rsidRPr="007920FA">
        <w:rPr>
          <w:i/>
          <w:sz w:val="26"/>
          <w:szCs w:val="26"/>
        </w:rPr>
        <w:t>ділянка 1</w:t>
      </w:r>
      <w:r w:rsidRPr="007920FA">
        <w:rPr>
          <w:b/>
          <w:i/>
          <w:sz w:val="26"/>
          <w:szCs w:val="26"/>
        </w:rPr>
        <w:t xml:space="preserve"> – </w:t>
      </w:r>
      <w:r w:rsidRPr="007920FA">
        <w:rPr>
          <w:sz w:val="26"/>
          <w:szCs w:val="26"/>
        </w:rPr>
        <w:t xml:space="preserve">за тваринницькими фермами ПАФ «Білий Стік»; </w:t>
      </w:r>
      <w:r w:rsidRPr="007920FA">
        <w:rPr>
          <w:i/>
          <w:sz w:val="26"/>
          <w:szCs w:val="26"/>
        </w:rPr>
        <w:t>ділянка 2</w:t>
      </w:r>
      <w:r w:rsidRPr="007920FA">
        <w:rPr>
          <w:b/>
          <w:i/>
          <w:sz w:val="26"/>
          <w:szCs w:val="26"/>
        </w:rPr>
        <w:t xml:space="preserve"> – </w:t>
      </w:r>
      <w:r w:rsidRPr="007920FA">
        <w:rPr>
          <w:sz w:val="26"/>
          <w:szCs w:val="26"/>
        </w:rPr>
        <w:t>за   лікувально-оздоровчим комплексом «Ровесник».</w:t>
      </w:r>
      <w:r w:rsidRPr="007920FA">
        <w:rPr>
          <w:b/>
          <w:sz w:val="26"/>
          <w:szCs w:val="26"/>
          <w:lang w:eastAsia="en-US"/>
        </w:rPr>
        <w:t xml:space="preserve"> </w:t>
      </w:r>
    </w:p>
    <w:p w:rsidR="00567827" w:rsidRPr="007920FA" w:rsidRDefault="00567827" w:rsidP="00567827">
      <w:pPr>
        <w:spacing w:line="360" w:lineRule="auto"/>
        <w:ind w:firstLine="709"/>
        <w:jc w:val="both"/>
        <w:rPr>
          <w:sz w:val="26"/>
          <w:szCs w:val="26"/>
        </w:rPr>
      </w:pPr>
      <w:r w:rsidRPr="007920FA">
        <w:rPr>
          <w:sz w:val="26"/>
          <w:szCs w:val="26"/>
        </w:rPr>
        <w:t xml:space="preserve">На основі проведених досліджень виявлено зниження кількості пророслого насіння крес-салату у пробах води взятих з </w:t>
      </w:r>
      <w:r w:rsidRPr="007920FA">
        <w:rPr>
          <w:i/>
          <w:sz w:val="26"/>
          <w:szCs w:val="26"/>
        </w:rPr>
        <w:t>ділянки 1</w:t>
      </w:r>
      <w:r w:rsidRPr="007920FA">
        <w:rPr>
          <w:sz w:val="26"/>
          <w:szCs w:val="26"/>
        </w:rPr>
        <w:t xml:space="preserve"> та </w:t>
      </w:r>
      <w:r w:rsidRPr="007920FA">
        <w:rPr>
          <w:i/>
          <w:sz w:val="26"/>
          <w:szCs w:val="26"/>
        </w:rPr>
        <w:t>ділянки 2</w:t>
      </w:r>
      <w:r w:rsidRPr="007920FA">
        <w:rPr>
          <w:sz w:val="26"/>
          <w:szCs w:val="26"/>
        </w:rPr>
        <w:t xml:space="preserve"> річки Білий Стік. Проте, більша токсичність води проявилася на </w:t>
      </w:r>
      <w:r w:rsidRPr="007920FA">
        <w:rPr>
          <w:i/>
          <w:sz w:val="26"/>
          <w:szCs w:val="26"/>
        </w:rPr>
        <w:t>ділянці 2,</w:t>
      </w:r>
      <w:r w:rsidRPr="007920FA">
        <w:rPr>
          <w:sz w:val="26"/>
          <w:szCs w:val="26"/>
        </w:rPr>
        <w:t xml:space="preserve"> оскільки схожість насіння крес-салату і льону становила 87% і 80% відповідно щодо контролю.  Виявлено,  що проростки крес-салату і льону звичайного вирощені на воді з </w:t>
      </w:r>
      <w:r w:rsidRPr="007920FA">
        <w:rPr>
          <w:i/>
          <w:sz w:val="26"/>
          <w:szCs w:val="26"/>
        </w:rPr>
        <w:t>ділянки 1</w:t>
      </w:r>
      <w:r w:rsidRPr="007920FA">
        <w:rPr>
          <w:b/>
          <w:sz w:val="26"/>
          <w:szCs w:val="26"/>
        </w:rPr>
        <w:t xml:space="preserve"> </w:t>
      </w:r>
      <w:r w:rsidRPr="007920FA">
        <w:rPr>
          <w:sz w:val="26"/>
          <w:szCs w:val="26"/>
        </w:rPr>
        <w:t xml:space="preserve">мають довші корінці, а проростки тих самих рослин, вирощених на воді з </w:t>
      </w:r>
      <w:r w:rsidRPr="007920FA">
        <w:rPr>
          <w:i/>
          <w:sz w:val="26"/>
          <w:szCs w:val="26"/>
        </w:rPr>
        <w:t>ділянки 2</w:t>
      </w:r>
      <w:r w:rsidRPr="007920FA">
        <w:rPr>
          <w:b/>
          <w:sz w:val="26"/>
          <w:szCs w:val="26"/>
        </w:rPr>
        <w:t xml:space="preserve"> </w:t>
      </w:r>
      <w:r w:rsidRPr="007920FA">
        <w:rPr>
          <w:sz w:val="26"/>
          <w:szCs w:val="26"/>
        </w:rPr>
        <w:t>мають  коротші корінці, порівняно з контролем</w:t>
      </w:r>
      <w:r w:rsidR="007920FA" w:rsidRPr="007920FA">
        <w:rPr>
          <w:sz w:val="26"/>
          <w:szCs w:val="26"/>
        </w:rPr>
        <w:t>.</w:t>
      </w:r>
    </w:p>
    <w:p w:rsidR="00567827" w:rsidRPr="007920FA" w:rsidRDefault="00567827" w:rsidP="00567827">
      <w:pPr>
        <w:pStyle w:val="a3"/>
        <w:spacing w:line="360" w:lineRule="auto"/>
        <w:ind w:left="0" w:firstLine="709"/>
        <w:jc w:val="both"/>
        <w:rPr>
          <w:rFonts w:ascii="Times New Roman" w:hAnsi="Times New Roman"/>
          <w:sz w:val="26"/>
          <w:szCs w:val="26"/>
          <w:lang w:val="uk-UA"/>
        </w:rPr>
      </w:pPr>
      <w:r w:rsidRPr="007920FA">
        <w:rPr>
          <w:rFonts w:ascii="Times New Roman" w:hAnsi="Times New Roman"/>
          <w:sz w:val="26"/>
          <w:szCs w:val="26"/>
          <w:lang w:val="uk-UA"/>
        </w:rPr>
        <w:t xml:space="preserve">На основі отриманих результатів встановлено, що вода, взята з ділянки річки Білий Стік біля ЛОК «Ровесник» пригнічує ріст рослинних тест-об’єктів, що вказує на токсичність рідких каналізаційно-побутових відходів лікувально-оздоровчого комплексу. Проте, вода  взята з ділянки річки біля тваринницьких ферм, навпаки, стимулює ріст фітотестів. </w:t>
      </w:r>
    </w:p>
    <w:p w:rsidR="00567827" w:rsidRPr="007920FA" w:rsidRDefault="00567827" w:rsidP="00567827">
      <w:pPr>
        <w:pStyle w:val="a3"/>
        <w:spacing w:line="360" w:lineRule="auto"/>
        <w:ind w:left="0" w:firstLine="709"/>
        <w:jc w:val="both"/>
        <w:rPr>
          <w:rFonts w:ascii="Times New Roman" w:hAnsi="Times New Roman"/>
          <w:sz w:val="26"/>
          <w:szCs w:val="26"/>
          <w:lang w:val="uk-UA"/>
        </w:rPr>
      </w:pPr>
      <w:r w:rsidRPr="007920FA">
        <w:rPr>
          <w:rFonts w:ascii="Times New Roman" w:hAnsi="Times New Roman"/>
          <w:sz w:val="26"/>
          <w:szCs w:val="26"/>
          <w:lang w:val="uk-UA"/>
        </w:rPr>
        <w:t>Отримані результати досліджень можна використовувати на уроках та позакласній роботі з біології, під час проведення екскурсій тощо. На основі одержаних результатів випустили шкільну стінгазету «Великі проблеми малої річки Білий Стік», подали до друку статтю «Річка мого дитинства – Білий Стік» у районний часопис, прийняли участь у Всеукраїнській еколого-краєзнавчій естафеті «Малі річки – життя України»,  звернулися з листом до керівництва ЛОК «Ровесник»  з проханням перевірити водоочисну  систему комплексу.</w:t>
      </w:r>
    </w:p>
    <w:p w:rsidR="00567827" w:rsidRDefault="00567827" w:rsidP="00567827">
      <w:pPr>
        <w:pStyle w:val="ListParagraph"/>
        <w:spacing w:after="0" w:line="240" w:lineRule="auto"/>
        <w:ind w:left="0"/>
        <w:jc w:val="center"/>
        <w:rPr>
          <w:rFonts w:ascii="Times New Roman" w:hAnsi="Times New Roman"/>
          <w:b/>
          <w:sz w:val="28"/>
          <w:szCs w:val="28"/>
          <w:lang w:val="uk-UA"/>
        </w:rPr>
      </w:pPr>
      <w:r>
        <w:rPr>
          <w:rFonts w:ascii="Times New Roman" w:hAnsi="Times New Roman"/>
          <w:b/>
          <w:sz w:val="28"/>
          <w:szCs w:val="28"/>
          <w:lang w:val="uk-UA"/>
        </w:rPr>
        <w:lastRenderedPageBreak/>
        <w:t>ЕКОЛОГІЧНА ХАРАКТЕРИСТИКА КОМАРІВСЬКИХ СТАВКІВ НА ОСНОВІ ВИВЧЕННЯ ЇХ РІДКІСНОЇ ФЛОРИ ТА ФАУНИ</w:t>
      </w:r>
    </w:p>
    <w:p w:rsidR="00567827" w:rsidRDefault="00567827" w:rsidP="00567827">
      <w:pPr>
        <w:pStyle w:val="ListParagraph"/>
        <w:spacing w:after="0" w:line="240" w:lineRule="auto"/>
        <w:ind w:left="0"/>
        <w:jc w:val="center"/>
        <w:rPr>
          <w:rFonts w:ascii="Times New Roman" w:hAnsi="Times New Roman"/>
          <w:b/>
          <w:sz w:val="28"/>
          <w:szCs w:val="28"/>
          <w:lang w:val="uk-UA"/>
        </w:rPr>
      </w:pPr>
    </w:p>
    <w:p w:rsidR="00567827" w:rsidRDefault="00567827" w:rsidP="00567827">
      <w:pPr>
        <w:pStyle w:val="ListParagraph"/>
        <w:spacing w:after="0" w:line="240" w:lineRule="auto"/>
        <w:ind w:left="0"/>
        <w:jc w:val="center"/>
        <w:rPr>
          <w:rFonts w:ascii="Times New Roman" w:hAnsi="Times New Roman"/>
          <w:b/>
          <w:bCs/>
          <w:i/>
          <w:iCs/>
          <w:sz w:val="28"/>
          <w:szCs w:val="28"/>
          <w:lang w:val="uk-UA"/>
        </w:rPr>
      </w:pPr>
      <w:r w:rsidRPr="00E634EF">
        <w:rPr>
          <w:rFonts w:ascii="Times New Roman" w:hAnsi="Times New Roman"/>
          <w:b/>
          <w:sz w:val="28"/>
          <w:szCs w:val="28"/>
          <w:lang w:val="uk-UA"/>
        </w:rPr>
        <w:t>Автор:</w:t>
      </w:r>
      <w:r>
        <w:rPr>
          <w:rFonts w:ascii="Times New Roman" w:hAnsi="Times New Roman"/>
          <w:sz w:val="28"/>
          <w:szCs w:val="28"/>
          <w:lang w:val="uk-UA"/>
        </w:rPr>
        <w:t xml:space="preserve"> </w:t>
      </w:r>
      <w:r w:rsidRPr="00FA3527">
        <w:rPr>
          <w:rFonts w:ascii="Times New Roman" w:hAnsi="Times New Roman"/>
          <w:b/>
          <w:i/>
          <w:sz w:val="28"/>
          <w:szCs w:val="28"/>
          <w:lang w:val="uk-UA"/>
        </w:rPr>
        <w:t>Градюк Наталія Василівна</w:t>
      </w:r>
      <w:r w:rsidRPr="00FA3527">
        <w:rPr>
          <w:rFonts w:ascii="Times New Roman" w:hAnsi="Times New Roman"/>
          <w:sz w:val="28"/>
          <w:szCs w:val="28"/>
          <w:lang w:val="uk-UA"/>
        </w:rPr>
        <w:t xml:space="preserve">, </w:t>
      </w:r>
      <w:r w:rsidRPr="00FA3527">
        <w:rPr>
          <w:rFonts w:ascii="Times New Roman" w:hAnsi="Times New Roman"/>
          <w:b/>
          <w:bCs/>
          <w:i/>
          <w:iCs/>
          <w:sz w:val="28"/>
          <w:szCs w:val="28"/>
          <w:lang w:val="uk-UA"/>
        </w:rPr>
        <w:t>учениц</w:t>
      </w:r>
      <w:r>
        <w:rPr>
          <w:rFonts w:ascii="Times New Roman" w:hAnsi="Times New Roman"/>
          <w:b/>
          <w:bCs/>
          <w:i/>
          <w:iCs/>
          <w:sz w:val="28"/>
          <w:szCs w:val="28"/>
          <w:lang w:val="uk-UA"/>
        </w:rPr>
        <w:t>я 11</w:t>
      </w:r>
      <w:r w:rsidRPr="00FA3527">
        <w:rPr>
          <w:rFonts w:ascii="Times New Roman" w:hAnsi="Times New Roman"/>
          <w:b/>
          <w:bCs/>
          <w:i/>
          <w:iCs/>
          <w:sz w:val="28"/>
          <w:szCs w:val="28"/>
          <w:lang w:val="uk-UA"/>
        </w:rPr>
        <w:t xml:space="preserve"> класу </w:t>
      </w:r>
    </w:p>
    <w:p w:rsidR="00567827" w:rsidRPr="00FA3527" w:rsidRDefault="00567827" w:rsidP="00567827">
      <w:pPr>
        <w:pStyle w:val="ListParagraph"/>
        <w:spacing w:after="0" w:line="240" w:lineRule="auto"/>
        <w:ind w:left="0"/>
        <w:jc w:val="center"/>
        <w:rPr>
          <w:rFonts w:ascii="Times New Roman" w:hAnsi="Times New Roman"/>
          <w:b/>
          <w:bCs/>
          <w:i/>
          <w:iCs/>
          <w:sz w:val="28"/>
          <w:szCs w:val="28"/>
          <w:lang w:val="uk-UA"/>
        </w:rPr>
      </w:pPr>
      <w:r w:rsidRPr="00FA3527">
        <w:rPr>
          <w:rFonts w:ascii="Times New Roman" w:hAnsi="Times New Roman"/>
          <w:sz w:val="28"/>
          <w:szCs w:val="28"/>
          <w:lang w:val="uk-UA"/>
        </w:rPr>
        <w:t>Волицьк</w:t>
      </w:r>
      <w:r>
        <w:rPr>
          <w:rFonts w:ascii="Times New Roman" w:hAnsi="Times New Roman"/>
          <w:sz w:val="28"/>
          <w:szCs w:val="28"/>
          <w:lang w:val="uk-UA"/>
        </w:rPr>
        <w:t>ої загальноосвітньої школи І-ІІІ ст. Сокальського р-ну Львівської обл.</w:t>
      </w:r>
    </w:p>
    <w:p w:rsidR="00567827" w:rsidRDefault="00567827" w:rsidP="00567827">
      <w:pPr>
        <w:pStyle w:val="ListParagraph"/>
        <w:spacing w:after="0" w:line="240" w:lineRule="auto"/>
        <w:ind w:left="0"/>
        <w:jc w:val="center"/>
        <w:rPr>
          <w:rFonts w:ascii="Times New Roman" w:hAnsi="Times New Roman"/>
          <w:sz w:val="28"/>
          <w:szCs w:val="28"/>
          <w:lang w:val="uk-UA"/>
        </w:rPr>
      </w:pPr>
      <w:r w:rsidRPr="00E634EF">
        <w:rPr>
          <w:rFonts w:ascii="Times New Roman" w:hAnsi="Times New Roman"/>
          <w:b/>
          <w:sz w:val="28"/>
          <w:szCs w:val="28"/>
          <w:lang w:val="uk-UA"/>
        </w:rPr>
        <w:t>Керівник:</w:t>
      </w:r>
      <w:r>
        <w:rPr>
          <w:rFonts w:ascii="Times New Roman" w:hAnsi="Times New Roman"/>
          <w:sz w:val="28"/>
          <w:szCs w:val="28"/>
          <w:lang w:val="uk-UA"/>
        </w:rPr>
        <w:t xml:space="preserve"> </w:t>
      </w:r>
      <w:r w:rsidRPr="00FA3527">
        <w:rPr>
          <w:rFonts w:ascii="Times New Roman" w:hAnsi="Times New Roman"/>
          <w:b/>
          <w:i/>
          <w:sz w:val="28"/>
          <w:szCs w:val="28"/>
          <w:lang w:val="uk-UA"/>
        </w:rPr>
        <w:t>Гладиш Наталія Романівна</w:t>
      </w:r>
      <w:r>
        <w:rPr>
          <w:rFonts w:ascii="Times New Roman" w:hAnsi="Times New Roman"/>
          <w:sz w:val="28"/>
          <w:szCs w:val="28"/>
          <w:lang w:val="uk-UA"/>
        </w:rPr>
        <w:t xml:space="preserve">, вчитель біології </w:t>
      </w:r>
    </w:p>
    <w:p w:rsidR="00567827" w:rsidRPr="00FA3527" w:rsidRDefault="00567827" w:rsidP="00567827">
      <w:pPr>
        <w:pStyle w:val="ListParagraph"/>
        <w:spacing w:after="0" w:line="240" w:lineRule="auto"/>
        <w:ind w:left="0"/>
        <w:jc w:val="center"/>
        <w:rPr>
          <w:rFonts w:ascii="Times New Roman" w:hAnsi="Times New Roman"/>
          <w:b/>
          <w:sz w:val="28"/>
          <w:szCs w:val="28"/>
          <w:lang w:val="uk-UA"/>
        </w:rPr>
      </w:pPr>
      <w:r w:rsidRPr="00FA3527">
        <w:rPr>
          <w:rFonts w:ascii="Times New Roman" w:hAnsi="Times New Roman"/>
          <w:sz w:val="28"/>
          <w:szCs w:val="28"/>
          <w:lang w:val="uk-UA"/>
        </w:rPr>
        <w:t>Волицьк</w:t>
      </w:r>
      <w:r>
        <w:rPr>
          <w:rFonts w:ascii="Times New Roman" w:hAnsi="Times New Roman"/>
          <w:sz w:val="28"/>
          <w:szCs w:val="28"/>
          <w:lang w:val="uk-UA"/>
        </w:rPr>
        <w:t>ої загальноосвітньої школи І-ІІІ ст.</w:t>
      </w:r>
    </w:p>
    <w:p w:rsidR="00567827" w:rsidRDefault="00BF6653" w:rsidP="00567827">
      <w:r>
        <w:rPr>
          <w:noProof/>
          <w:sz w:val="28"/>
          <w:szCs w:val="28"/>
        </w:rPr>
        <w:drawing>
          <wp:anchor distT="0" distB="0" distL="114300" distR="114300" simplePos="0" relativeHeight="251657216" behindDoc="0" locked="0" layoutInCell="1" allowOverlap="1">
            <wp:simplePos x="0" y="0"/>
            <wp:positionH relativeFrom="column">
              <wp:posOffset>228600</wp:posOffset>
            </wp:positionH>
            <wp:positionV relativeFrom="paragraph">
              <wp:posOffset>168910</wp:posOffset>
            </wp:positionV>
            <wp:extent cx="2224405" cy="2965450"/>
            <wp:effectExtent l="0" t="0" r="4445" b="6350"/>
            <wp:wrapSquare wrapText="bothSides"/>
            <wp:docPr id="3" name="Рисунок 3" descr="IMG_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7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4405" cy="2965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67827" w:rsidRPr="007920FA" w:rsidRDefault="00567827" w:rsidP="007920FA">
      <w:pPr>
        <w:spacing w:line="360" w:lineRule="auto"/>
        <w:ind w:firstLine="709"/>
        <w:jc w:val="both"/>
        <w:rPr>
          <w:sz w:val="28"/>
          <w:szCs w:val="28"/>
        </w:rPr>
      </w:pPr>
      <w:r w:rsidRPr="007920FA">
        <w:rPr>
          <w:sz w:val="26"/>
          <w:szCs w:val="26"/>
        </w:rPr>
        <w:t>Проблема негативного впливу рекреації на природу є актуальною для Сокальського району, що на Львівщині. На території Волицької сільської ради, у селі Комарів, є унікальна природна система – Комарівські ставки, які відзначаються високою біорізноманітністю. Проте, з упорядкуванням берегів ставків та збільшенням кількості відпочиваючих, відбувається помітне порушення рівноваги в екосистемі.</w:t>
      </w:r>
    </w:p>
    <w:p w:rsidR="00567827" w:rsidRPr="007920FA" w:rsidRDefault="00567827" w:rsidP="00567827">
      <w:pPr>
        <w:spacing w:line="360" w:lineRule="auto"/>
        <w:ind w:firstLine="709"/>
        <w:jc w:val="both"/>
        <w:rPr>
          <w:b/>
          <w:i/>
          <w:sz w:val="26"/>
          <w:szCs w:val="26"/>
        </w:rPr>
      </w:pPr>
      <w:r w:rsidRPr="007920FA">
        <w:rPr>
          <w:sz w:val="26"/>
          <w:szCs w:val="26"/>
        </w:rPr>
        <w:t xml:space="preserve">Протягом 2009-2011 років ми вивчали рідкісну флору та фауну Комарівських ставків. </w:t>
      </w:r>
      <w:r w:rsidRPr="007920FA">
        <w:rPr>
          <w:b/>
          <w:sz w:val="26"/>
          <w:szCs w:val="26"/>
        </w:rPr>
        <w:t xml:space="preserve">Об’єктами даного дослідження </w:t>
      </w:r>
      <w:r w:rsidRPr="007920FA">
        <w:rPr>
          <w:sz w:val="26"/>
          <w:szCs w:val="26"/>
        </w:rPr>
        <w:t>були</w:t>
      </w:r>
      <w:r w:rsidRPr="007920FA">
        <w:rPr>
          <w:b/>
          <w:sz w:val="26"/>
          <w:szCs w:val="26"/>
        </w:rPr>
        <w:t xml:space="preserve"> </w:t>
      </w:r>
      <w:r w:rsidRPr="007920FA">
        <w:rPr>
          <w:b/>
          <w:i/>
          <w:sz w:val="26"/>
          <w:szCs w:val="26"/>
        </w:rPr>
        <w:t>латаття біле</w:t>
      </w:r>
      <w:r w:rsidRPr="007920FA">
        <w:rPr>
          <w:b/>
          <w:sz w:val="26"/>
          <w:szCs w:val="26"/>
        </w:rPr>
        <w:t xml:space="preserve"> (</w:t>
      </w:r>
      <w:r w:rsidRPr="007920FA">
        <w:rPr>
          <w:b/>
          <w:i/>
          <w:sz w:val="26"/>
          <w:szCs w:val="26"/>
          <w:lang w:val="en-US"/>
        </w:rPr>
        <w:t>H</w:t>
      </w:r>
      <w:r w:rsidRPr="007920FA">
        <w:rPr>
          <w:b/>
          <w:i/>
          <w:sz w:val="26"/>
          <w:szCs w:val="26"/>
        </w:rPr>
        <w:t>ymphaea al</w:t>
      </w:r>
      <w:r w:rsidRPr="007920FA">
        <w:rPr>
          <w:b/>
          <w:i/>
          <w:sz w:val="26"/>
          <w:szCs w:val="26"/>
          <w:lang w:val="en-US"/>
        </w:rPr>
        <w:t>ba</w:t>
      </w:r>
      <w:r w:rsidRPr="007920FA">
        <w:rPr>
          <w:b/>
          <w:i/>
          <w:sz w:val="26"/>
          <w:szCs w:val="26"/>
        </w:rPr>
        <w:t xml:space="preserve"> </w:t>
      </w:r>
      <w:r w:rsidRPr="007920FA">
        <w:rPr>
          <w:b/>
          <w:sz w:val="26"/>
          <w:szCs w:val="26"/>
          <w:lang w:val="en-US"/>
        </w:rPr>
        <w:t>L</w:t>
      </w:r>
      <w:r w:rsidRPr="007920FA">
        <w:rPr>
          <w:b/>
          <w:sz w:val="26"/>
          <w:szCs w:val="26"/>
        </w:rPr>
        <w:t xml:space="preserve">.), </w:t>
      </w:r>
      <w:r w:rsidRPr="007920FA">
        <w:rPr>
          <w:b/>
          <w:i/>
          <w:sz w:val="26"/>
          <w:szCs w:val="26"/>
        </w:rPr>
        <w:t xml:space="preserve">чапля сіра (Аrdea cinerea </w:t>
      </w:r>
      <w:r w:rsidRPr="007920FA">
        <w:rPr>
          <w:b/>
          <w:sz w:val="26"/>
          <w:szCs w:val="26"/>
          <w:lang w:val="en-US"/>
        </w:rPr>
        <w:t>L</w:t>
      </w:r>
      <w:r w:rsidRPr="007920FA">
        <w:rPr>
          <w:b/>
          <w:i/>
          <w:sz w:val="26"/>
          <w:szCs w:val="26"/>
        </w:rPr>
        <w:t>.) та лебідь-шипун (С</w:t>
      </w:r>
      <w:r w:rsidRPr="007920FA">
        <w:rPr>
          <w:b/>
          <w:i/>
          <w:sz w:val="26"/>
          <w:szCs w:val="26"/>
          <w:lang w:val="en-US"/>
        </w:rPr>
        <w:t>ygnus</w:t>
      </w:r>
      <w:r w:rsidRPr="007920FA">
        <w:rPr>
          <w:b/>
          <w:i/>
          <w:sz w:val="26"/>
          <w:szCs w:val="26"/>
        </w:rPr>
        <w:t xml:space="preserve"> </w:t>
      </w:r>
      <w:r w:rsidRPr="007920FA">
        <w:rPr>
          <w:b/>
          <w:i/>
          <w:sz w:val="26"/>
          <w:szCs w:val="26"/>
          <w:lang w:val="en-US"/>
        </w:rPr>
        <w:t>olor</w:t>
      </w:r>
      <w:r w:rsidRPr="007920FA">
        <w:rPr>
          <w:b/>
          <w:i/>
          <w:sz w:val="26"/>
          <w:szCs w:val="26"/>
        </w:rPr>
        <w:t xml:space="preserve"> </w:t>
      </w:r>
      <w:r w:rsidRPr="007920FA">
        <w:rPr>
          <w:b/>
          <w:sz w:val="26"/>
          <w:szCs w:val="26"/>
          <w:lang w:val="en-US"/>
        </w:rPr>
        <w:t>G</w:t>
      </w:r>
      <w:r w:rsidRPr="007920FA">
        <w:rPr>
          <w:b/>
          <w:sz w:val="26"/>
          <w:szCs w:val="26"/>
        </w:rPr>
        <w:t>.</w:t>
      </w:r>
      <w:r w:rsidRPr="007920FA">
        <w:rPr>
          <w:b/>
          <w:i/>
          <w:sz w:val="26"/>
          <w:szCs w:val="26"/>
        </w:rPr>
        <w:t>).</w:t>
      </w:r>
    </w:p>
    <w:p w:rsidR="00567827" w:rsidRPr="007920FA" w:rsidRDefault="00567827" w:rsidP="00567827">
      <w:pPr>
        <w:spacing w:line="360" w:lineRule="auto"/>
        <w:ind w:firstLine="709"/>
        <w:jc w:val="both"/>
        <w:rPr>
          <w:sz w:val="26"/>
          <w:szCs w:val="26"/>
        </w:rPr>
      </w:pPr>
      <w:r w:rsidRPr="007920FA">
        <w:rPr>
          <w:sz w:val="26"/>
          <w:szCs w:val="26"/>
        </w:rPr>
        <w:t xml:space="preserve">Досліджувані об’єкти сильно потерпають від рекреації, оскільки період цвітіння </w:t>
      </w:r>
      <w:r w:rsidRPr="007920FA">
        <w:rPr>
          <w:i/>
          <w:sz w:val="26"/>
          <w:szCs w:val="26"/>
        </w:rPr>
        <w:t>латаття</w:t>
      </w:r>
      <w:r w:rsidRPr="007920FA">
        <w:rPr>
          <w:sz w:val="26"/>
          <w:szCs w:val="26"/>
        </w:rPr>
        <w:t xml:space="preserve">, а також гніздування </w:t>
      </w:r>
      <w:r w:rsidRPr="007920FA">
        <w:rPr>
          <w:i/>
          <w:sz w:val="26"/>
          <w:szCs w:val="26"/>
        </w:rPr>
        <w:t>чалі сірої і лебедя-шипуна</w:t>
      </w:r>
      <w:r w:rsidRPr="007920FA">
        <w:rPr>
          <w:sz w:val="26"/>
          <w:szCs w:val="26"/>
        </w:rPr>
        <w:t xml:space="preserve">  співпадає з сезоном літнього відпочинку людей на ставках. </w:t>
      </w:r>
    </w:p>
    <w:p w:rsidR="00567827" w:rsidRPr="007920FA" w:rsidRDefault="00567827" w:rsidP="00567827">
      <w:pPr>
        <w:spacing w:line="360" w:lineRule="auto"/>
        <w:ind w:firstLine="709"/>
        <w:jc w:val="both"/>
        <w:rPr>
          <w:sz w:val="26"/>
          <w:szCs w:val="26"/>
        </w:rPr>
      </w:pPr>
      <w:r w:rsidRPr="007920FA">
        <w:rPr>
          <w:sz w:val="26"/>
          <w:szCs w:val="26"/>
        </w:rPr>
        <w:t xml:space="preserve">Враховуючи актуальність проблеми, ми поставили за </w:t>
      </w:r>
      <w:r w:rsidRPr="007920FA">
        <w:rPr>
          <w:b/>
          <w:sz w:val="26"/>
          <w:szCs w:val="26"/>
        </w:rPr>
        <w:t xml:space="preserve">мету </w:t>
      </w:r>
      <w:r w:rsidRPr="007920FA">
        <w:rPr>
          <w:i/>
          <w:sz w:val="26"/>
          <w:szCs w:val="26"/>
        </w:rPr>
        <w:t>дослідити рідкісну флору та фауну Комарівських ставків з подальшими рекомендаціями щодо створення екологічного угіддя.</w:t>
      </w:r>
    </w:p>
    <w:p w:rsidR="00567827" w:rsidRPr="007920FA" w:rsidRDefault="00567827" w:rsidP="00567827">
      <w:pPr>
        <w:spacing w:line="360" w:lineRule="auto"/>
        <w:ind w:firstLine="709"/>
        <w:jc w:val="both"/>
        <w:rPr>
          <w:b/>
          <w:sz w:val="26"/>
          <w:szCs w:val="26"/>
        </w:rPr>
      </w:pPr>
      <w:r w:rsidRPr="007920FA">
        <w:rPr>
          <w:sz w:val="26"/>
          <w:szCs w:val="26"/>
        </w:rPr>
        <w:t>Для досягнення мети були поставлені такі</w:t>
      </w:r>
      <w:r w:rsidRPr="007920FA">
        <w:rPr>
          <w:b/>
          <w:sz w:val="26"/>
          <w:szCs w:val="26"/>
        </w:rPr>
        <w:t xml:space="preserve"> завдання:</w:t>
      </w:r>
    </w:p>
    <w:p w:rsidR="00567827" w:rsidRPr="007920FA" w:rsidRDefault="00567827" w:rsidP="00567827">
      <w:pPr>
        <w:pStyle w:val="ListParagraph"/>
        <w:numPr>
          <w:ilvl w:val="0"/>
          <w:numId w:val="2"/>
        </w:numPr>
        <w:spacing w:after="0" w:line="360" w:lineRule="auto"/>
        <w:jc w:val="both"/>
        <w:rPr>
          <w:rFonts w:ascii="Times New Roman" w:hAnsi="Times New Roman"/>
          <w:sz w:val="26"/>
          <w:szCs w:val="26"/>
          <w:lang w:val="uk-UA"/>
        </w:rPr>
      </w:pPr>
      <w:r w:rsidRPr="007920FA">
        <w:rPr>
          <w:rFonts w:ascii="Times New Roman" w:hAnsi="Times New Roman"/>
          <w:sz w:val="26"/>
          <w:szCs w:val="26"/>
          <w:lang w:val="uk-UA"/>
        </w:rPr>
        <w:t>виявити зміни густоти популяції латаття білого протягом кількох років;</w:t>
      </w:r>
    </w:p>
    <w:p w:rsidR="00567827" w:rsidRPr="007920FA" w:rsidRDefault="00567827" w:rsidP="00567827">
      <w:pPr>
        <w:pStyle w:val="ListParagraph"/>
        <w:numPr>
          <w:ilvl w:val="0"/>
          <w:numId w:val="2"/>
        </w:numPr>
        <w:spacing w:after="0" w:line="360" w:lineRule="auto"/>
        <w:jc w:val="both"/>
        <w:rPr>
          <w:rFonts w:ascii="Times New Roman" w:hAnsi="Times New Roman"/>
          <w:sz w:val="26"/>
          <w:szCs w:val="26"/>
          <w:lang w:val="uk-UA"/>
        </w:rPr>
      </w:pPr>
      <w:r w:rsidRPr="007920FA">
        <w:rPr>
          <w:rFonts w:ascii="Times New Roman" w:hAnsi="Times New Roman"/>
          <w:sz w:val="26"/>
          <w:szCs w:val="26"/>
          <w:lang w:val="uk-UA"/>
        </w:rPr>
        <w:t>визначити основні показники  гніздування чаплі сірої та лебедя-шипуна, а саме: кількість гнізд і пташиних пар, успішність гніздування, кількість пташенят, що вилетіли з гнізда, смертність пташенят;</w:t>
      </w:r>
    </w:p>
    <w:p w:rsidR="00567827" w:rsidRPr="007920FA" w:rsidRDefault="00567827" w:rsidP="00567827">
      <w:pPr>
        <w:pStyle w:val="ListParagraph"/>
        <w:numPr>
          <w:ilvl w:val="0"/>
          <w:numId w:val="2"/>
        </w:numPr>
        <w:spacing w:after="0" w:line="360" w:lineRule="auto"/>
        <w:jc w:val="both"/>
        <w:rPr>
          <w:rFonts w:ascii="Times New Roman" w:hAnsi="Times New Roman"/>
          <w:sz w:val="26"/>
          <w:szCs w:val="26"/>
          <w:lang w:val="uk-UA"/>
        </w:rPr>
      </w:pPr>
      <w:r w:rsidRPr="007920FA">
        <w:rPr>
          <w:rFonts w:ascii="Times New Roman" w:hAnsi="Times New Roman"/>
          <w:sz w:val="26"/>
          <w:szCs w:val="26"/>
          <w:lang w:val="uk-UA"/>
        </w:rPr>
        <w:t>дослідити кормову територію птахів, від ресурсів якої залежить успішність вигодовування нащадків;</w:t>
      </w:r>
    </w:p>
    <w:p w:rsidR="00567827" w:rsidRPr="007920FA" w:rsidRDefault="00567827" w:rsidP="00567827">
      <w:pPr>
        <w:pStyle w:val="ListParagraph"/>
        <w:numPr>
          <w:ilvl w:val="0"/>
          <w:numId w:val="2"/>
        </w:numPr>
        <w:spacing w:after="0" w:line="360" w:lineRule="auto"/>
        <w:jc w:val="both"/>
        <w:rPr>
          <w:rFonts w:ascii="Times New Roman" w:hAnsi="Times New Roman"/>
          <w:sz w:val="26"/>
          <w:szCs w:val="26"/>
          <w:lang w:val="uk-UA"/>
        </w:rPr>
      </w:pPr>
      <w:r w:rsidRPr="007920FA">
        <w:rPr>
          <w:rFonts w:ascii="Times New Roman" w:hAnsi="Times New Roman"/>
          <w:sz w:val="26"/>
          <w:szCs w:val="26"/>
          <w:lang w:val="uk-UA"/>
        </w:rPr>
        <w:lastRenderedPageBreak/>
        <w:t>привернути увагу громадськості навколишніх сіл, відпочиваючих до</w:t>
      </w:r>
    </w:p>
    <w:p w:rsidR="00567827" w:rsidRPr="007920FA" w:rsidRDefault="00567827" w:rsidP="00567827">
      <w:pPr>
        <w:pStyle w:val="ListParagraph"/>
        <w:spacing w:after="0" w:line="360" w:lineRule="auto"/>
        <w:ind w:left="360"/>
        <w:jc w:val="both"/>
        <w:rPr>
          <w:rFonts w:ascii="Times New Roman" w:hAnsi="Times New Roman"/>
          <w:sz w:val="26"/>
          <w:szCs w:val="26"/>
          <w:lang w:val="uk-UA"/>
        </w:rPr>
      </w:pPr>
      <w:r w:rsidRPr="007920FA">
        <w:rPr>
          <w:rFonts w:ascii="Times New Roman" w:hAnsi="Times New Roman"/>
          <w:sz w:val="26"/>
          <w:szCs w:val="26"/>
          <w:lang w:val="uk-UA"/>
        </w:rPr>
        <w:t xml:space="preserve">     необхідності захисту природи рідного краю;</w:t>
      </w:r>
    </w:p>
    <w:p w:rsidR="00567827" w:rsidRPr="007920FA" w:rsidRDefault="00567827" w:rsidP="00567827">
      <w:pPr>
        <w:pStyle w:val="ListParagraph"/>
        <w:numPr>
          <w:ilvl w:val="0"/>
          <w:numId w:val="2"/>
        </w:numPr>
        <w:spacing w:after="0" w:line="360" w:lineRule="auto"/>
        <w:jc w:val="both"/>
        <w:rPr>
          <w:rFonts w:ascii="Times New Roman" w:hAnsi="Times New Roman"/>
          <w:sz w:val="26"/>
          <w:szCs w:val="26"/>
          <w:lang w:val="uk-UA"/>
        </w:rPr>
      </w:pPr>
      <w:r w:rsidRPr="007920FA">
        <w:rPr>
          <w:rFonts w:ascii="Times New Roman" w:hAnsi="Times New Roman"/>
          <w:sz w:val="26"/>
          <w:szCs w:val="26"/>
          <w:lang w:val="uk-UA"/>
        </w:rPr>
        <w:t>на основі одержаних результатів рекомендувати Волицькій сільській раді створити екологічне угіддя «Комарівські ставки».</w:t>
      </w:r>
    </w:p>
    <w:p w:rsidR="00567827" w:rsidRPr="007920FA" w:rsidRDefault="00567827" w:rsidP="00567827">
      <w:pPr>
        <w:spacing w:line="360" w:lineRule="auto"/>
        <w:ind w:firstLine="709"/>
        <w:jc w:val="both"/>
        <w:rPr>
          <w:sz w:val="26"/>
          <w:szCs w:val="26"/>
        </w:rPr>
      </w:pPr>
      <w:r w:rsidRPr="007920FA">
        <w:rPr>
          <w:sz w:val="26"/>
          <w:szCs w:val="26"/>
        </w:rPr>
        <w:t xml:space="preserve">Для виконання вищезгаданих завдань застосовували наступні </w:t>
      </w:r>
      <w:r w:rsidRPr="007920FA">
        <w:rPr>
          <w:b/>
          <w:sz w:val="26"/>
          <w:szCs w:val="26"/>
        </w:rPr>
        <w:t xml:space="preserve">методи досліджень: </w:t>
      </w:r>
      <w:r w:rsidRPr="007920FA">
        <w:rPr>
          <w:sz w:val="26"/>
          <w:szCs w:val="26"/>
        </w:rPr>
        <w:t>екологічний моніторинг, пішохідне маршрутне вивчення території, методи опитування та статистичної обробки результатів.</w:t>
      </w:r>
    </w:p>
    <w:p w:rsidR="00567827" w:rsidRPr="007920FA" w:rsidRDefault="00567827" w:rsidP="00567827">
      <w:pPr>
        <w:spacing w:line="360" w:lineRule="auto"/>
        <w:jc w:val="both"/>
        <w:rPr>
          <w:sz w:val="26"/>
          <w:szCs w:val="26"/>
        </w:rPr>
      </w:pPr>
      <w:r w:rsidRPr="007920FA">
        <w:rPr>
          <w:b/>
          <w:sz w:val="26"/>
          <w:szCs w:val="26"/>
        </w:rPr>
        <w:t xml:space="preserve">Наукова новизна та практичне значення роботи. </w:t>
      </w:r>
      <w:r w:rsidRPr="007920FA">
        <w:rPr>
          <w:sz w:val="26"/>
          <w:szCs w:val="26"/>
        </w:rPr>
        <w:t>Вперше досліджено рідкісну флору та фауну Комарівських ставків. Показано, що площа скупчень латаття, а також гніздова територія чаплі і лебедя з кожним роком зменшується. Успішність гніздування чаплі сірої була найвищою у 2010 році, лебедя – у 2009 році. У 2011 році встановлено найвищий показник смертності пташенят чаплі сірої – 22 %  та лебедя-шипуна – 30%.</w:t>
      </w:r>
    </w:p>
    <w:p w:rsidR="00567827" w:rsidRPr="007920FA" w:rsidRDefault="00567827" w:rsidP="00567827">
      <w:pPr>
        <w:pStyle w:val="ListParagraph"/>
        <w:spacing w:after="0" w:line="360" w:lineRule="auto"/>
        <w:ind w:left="0" w:firstLine="709"/>
        <w:jc w:val="both"/>
        <w:rPr>
          <w:rFonts w:ascii="Times New Roman" w:hAnsi="Times New Roman"/>
          <w:b/>
          <w:sz w:val="26"/>
          <w:szCs w:val="26"/>
          <w:lang w:val="uk-UA"/>
        </w:rPr>
      </w:pPr>
      <w:r w:rsidRPr="007920FA">
        <w:rPr>
          <w:rFonts w:ascii="Times New Roman" w:hAnsi="Times New Roman"/>
          <w:sz w:val="26"/>
          <w:szCs w:val="26"/>
          <w:lang w:val="uk-UA"/>
        </w:rPr>
        <w:t>Доведено, що головною загрозою для популяцій досліджуваних видів є антропогенний фактор, що проявляється у нерегульованій рекреаційній діяльності на території ставків. Люди, які організовують відпочинок на берегах ставків, знищують квіти латаття, своєї поведінкою тривожать птахів у гніздовий період. Залишки харчових продуктів приваблюють до водойм собак, які є загрозою для малих пташенят.</w:t>
      </w:r>
    </w:p>
    <w:p w:rsidR="00567827" w:rsidRPr="007920FA" w:rsidRDefault="00567827" w:rsidP="00567827">
      <w:pPr>
        <w:spacing w:line="360" w:lineRule="auto"/>
        <w:ind w:firstLine="709"/>
        <w:jc w:val="both"/>
        <w:rPr>
          <w:sz w:val="26"/>
          <w:szCs w:val="26"/>
        </w:rPr>
      </w:pPr>
      <w:r w:rsidRPr="007920FA">
        <w:rPr>
          <w:sz w:val="26"/>
          <w:szCs w:val="26"/>
        </w:rPr>
        <w:t>Отримані результати мають практичне значення. Їх можна використати на уроках біології, позакласній роботі, під час екскурсій тощо. На основі одержаних даних випустили буклет «Рідкісна флора та фауна Комарівських ставків».</w:t>
      </w:r>
    </w:p>
    <w:p w:rsidR="00567827" w:rsidRPr="007920FA" w:rsidRDefault="00567827" w:rsidP="00567827">
      <w:pPr>
        <w:spacing w:line="360" w:lineRule="auto"/>
        <w:ind w:firstLine="709"/>
        <w:jc w:val="both"/>
        <w:rPr>
          <w:sz w:val="26"/>
          <w:szCs w:val="26"/>
        </w:rPr>
      </w:pPr>
      <w:r w:rsidRPr="007920FA">
        <w:rPr>
          <w:sz w:val="26"/>
          <w:szCs w:val="26"/>
        </w:rPr>
        <w:t>З метою збереження видового різноманіття, зведення до мінімуму антропогенного тиску на ставки подано звернення екологічного парламенту Волицької ЗШ до сільської ради щодо створення екологічного угіддя та екологічної стежки.</w:t>
      </w:r>
    </w:p>
    <w:p w:rsidR="00567827" w:rsidRPr="007920FA" w:rsidRDefault="00567827" w:rsidP="00567827">
      <w:pPr>
        <w:spacing w:line="360" w:lineRule="auto"/>
        <w:ind w:firstLine="709"/>
        <w:jc w:val="both"/>
        <w:rPr>
          <w:sz w:val="26"/>
          <w:szCs w:val="26"/>
        </w:rPr>
      </w:pPr>
      <w:r w:rsidRPr="007920FA">
        <w:rPr>
          <w:sz w:val="26"/>
          <w:szCs w:val="26"/>
        </w:rPr>
        <w:t>Депутатами сільської ради були прийняті рішення про створення на території Волицької сільської ради екологічного угіддя «Комарівські ставки» та екологічної стежки «Дивосвіт природи».</w:t>
      </w:r>
    </w:p>
    <w:p w:rsidR="0077012A" w:rsidRDefault="0077012A">
      <w:pPr>
        <w:rPr>
          <w:lang w:val="ru-RU"/>
        </w:rPr>
      </w:pPr>
    </w:p>
    <w:p w:rsidR="007920FA" w:rsidRDefault="007920FA" w:rsidP="00567827">
      <w:pPr>
        <w:jc w:val="center"/>
        <w:rPr>
          <w:b/>
          <w:sz w:val="28"/>
          <w:szCs w:val="28"/>
          <w:lang w:val="ru-RU"/>
        </w:rPr>
      </w:pPr>
    </w:p>
    <w:p w:rsidR="007920FA" w:rsidRDefault="007920FA" w:rsidP="00567827">
      <w:pPr>
        <w:jc w:val="center"/>
        <w:rPr>
          <w:b/>
          <w:sz w:val="28"/>
          <w:szCs w:val="28"/>
          <w:lang w:val="ru-RU"/>
        </w:rPr>
      </w:pPr>
    </w:p>
    <w:p w:rsidR="00567827" w:rsidRPr="00BE3604" w:rsidRDefault="00567827" w:rsidP="00567827">
      <w:pPr>
        <w:jc w:val="center"/>
        <w:rPr>
          <w:b/>
          <w:sz w:val="28"/>
          <w:szCs w:val="28"/>
          <w:lang w:val="ru-RU"/>
        </w:rPr>
      </w:pPr>
      <w:r w:rsidRPr="00B12478">
        <w:rPr>
          <w:b/>
          <w:sz w:val="28"/>
          <w:szCs w:val="28"/>
        </w:rPr>
        <w:lastRenderedPageBreak/>
        <w:t>КОМПЛЕКСНА ОЦІНКА ЕКОЛОГІЧНОГО СТАНУ</w:t>
      </w:r>
      <w:r w:rsidRPr="00666CE7">
        <w:rPr>
          <w:b/>
          <w:sz w:val="26"/>
          <w:szCs w:val="26"/>
        </w:rPr>
        <w:t xml:space="preserve"> </w:t>
      </w:r>
      <w:r w:rsidRPr="00BE3604">
        <w:rPr>
          <w:b/>
          <w:sz w:val="28"/>
          <w:szCs w:val="28"/>
        </w:rPr>
        <w:t xml:space="preserve">РІЧКИ БІЛИЙ СТІК НА ТЕРИТОРІЇ ВОЛИЦЬКОЇ СІЛЬСЬКОЇ РАДИ </w:t>
      </w:r>
    </w:p>
    <w:p w:rsidR="00567827" w:rsidRPr="00BE3604" w:rsidRDefault="00567827" w:rsidP="00567827">
      <w:pPr>
        <w:jc w:val="center"/>
        <w:rPr>
          <w:b/>
          <w:i/>
          <w:sz w:val="32"/>
          <w:szCs w:val="32"/>
          <w:lang w:val="ru-RU"/>
        </w:rPr>
      </w:pPr>
      <w:r w:rsidRPr="00BE3604">
        <w:rPr>
          <w:b/>
          <w:sz w:val="28"/>
          <w:szCs w:val="28"/>
        </w:rPr>
        <w:t>Автор:</w:t>
      </w:r>
      <w:r>
        <w:rPr>
          <w:b/>
          <w:i/>
          <w:sz w:val="28"/>
          <w:szCs w:val="28"/>
        </w:rPr>
        <w:t xml:space="preserve"> </w:t>
      </w:r>
      <w:r w:rsidRPr="00BE3604">
        <w:rPr>
          <w:b/>
          <w:i/>
          <w:sz w:val="28"/>
          <w:szCs w:val="28"/>
        </w:rPr>
        <w:t xml:space="preserve"> Дика Галина Ярославівна, </w:t>
      </w:r>
      <w:r w:rsidRPr="00BE3604">
        <w:rPr>
          <w:b/>
          <w:bCs/>
          <w:i/>
          <w:iCs/>
          <w:sz w:val="28"/>
          <w:szCs w:val="28"/>
        </w:rPr>
        <w:t xml:space="preserve">учениця </w:t>
      </w:r>
      <w:r>
        <w:rPr>
          <w:b/>
          <w:bCs/>
          <w:i/>
          <w:iCs/>
          <w:sz w:val="28"/>
          <w:szCs w:val="28"/>
        </w:rPr>
        <w:t>1</w:t>
      </w:r>
      <w:r w:rsidRPr="00B12478">
        <w:rPr>
          <w:b/>
          <w:bCs/>
          <w:i/>
          <w:iCs/>
          <w:sz w:val="28"/>
          <w:szCs w:val="28"/>
          <w:lang w:val="ru-RU"/>
        </w:rPr>
        <w:t>1</w:t>
      </w:r>
      <w:r w:rsidRPr="00BE3604">
        <w:rPr>
          <w:b/>
          <w:bCs/>
          <w:i/>
          <w:iCs/>
          <w:sz w:val="28"/>
          <w:szCs w:val="28"/>
        </w:rPr>
        <w:t xml:space="preserve"> класу</w:t>
      </w:r>
    </w:p>
    <w:p w:rsidR="00567827" w:rsidRPr="00FA3527" w:rsidRDefault="00567827" w:rsidP="00567827">
      <w:pPr>
        <w:pStyle w:val="ListParagraph"/>
        <w:spacing w:after="0" w:line="240" w:lineRule="auto"/>
        <w:ind w:left="0"/>
        <w:jc w:val="center"/>
        <w:rPr>
          <w:rFonts w:ascii="Times New Roman" w:hAnsi="Times New Roman"/>
          <w:b/>
          <w:bCs/>
          <w:i/>
          <w:iCs/>
          <w:sz w:val="28"/>
          <w:szCs w:val="28"/>
          <w:lang w:val="uk-UA"/>
        </w:rPr>
      </w:pPr>
      <w:r w:rsidRPr="00FA3527">
        <w:rPr>
          <w:rFonts w:ascii="Times New Roman" w:hAnsi="Times New Roman"/>
          <w:sz w:val="28"/>
          <w:szCs w:val="28"/>
          <w:lang w:val="uk-UA"/>
        </w:rPr>
        <w:t>Волицьк</w:t>
      </w:r>
      <w:r>
        <w:rPr>
          <w:rFonts w:ascii="Times New Roman" w:hAnsi="Times New Roman"/>
          <w:sz w:val="28"/>
          <w:szCs w:val="28"/>
          <w:lang w:val="uk-UA"/>
        </w:rPr>
        <w:t>ої загальноосвітньої школи І-ІІІ ст. Сокальського р-ну Львівської обл.</w:t>
      </w:r>
    </w:p>
    <w:p w:rsidR="00567827" w:rsidRDefault="00567827" w:rsidP="00567827">
      <w:pPr>
        <w:pStyle w:val="ListParagraph"/>
        <w:spacing w:after="0" w:line="240" w:lineRule="auto"/>
        <w:ind w:left="0"/>
        <w:jc w:val="center"/>
        <w:rPr>
          <w:rFonts w:ascii="Times New Roman" w:hAnsi="Times New Roman"/>
          <w:sz w:val="28"/>
          <w:szCs w:val="28"/>
          <w:lang w:val="uk-UA"/>
        </w:rPr>
      </w:pPr>
      <w:r w:rsidRPr="00E634EF">
        <w:rPr>
          <w:rFonts w:ascii="Times New Roman" w:hAnsi="Times New Roman"/>
          <w:b/>
          <w:sz w:val="28"/>
          <w:szCs w:val="28"/>
          <w:lang w:val="uk-UA"/>
        </w:rPr>
        <w:t>Керівник:</w:t>
      </w:r>
      <w:r>
        <w:rPr>
          <w:rFonts w:ascii="Times New Roman" w:hAnsi="Times New Roman"/>
          <w:sz w:val="28"/>
          <w:szCs w:val="28"/>
          <w:lang w:val="uk-UA"/>
        </w:rPr>
        <w:t xml:space="preserve"> </w:t>
      </w:r>
      <w:r w:rsidRPr="00FA3527">
        <w:rPr>
          <w:rFonts w:ascii="Times New Roman" w:hAnsi="Times New Roman"/>
          <w:b/>
          <w:i/>
          <w:sz w:val="28"/>
          <w:szCs w:val="28"/>
          <w:lang w:val="uk-UA"/>
        </w:rPr>
        <w:t>Гладиш Наталія Романівна</w:t>
      </w:r>
      <w:r>
        <w:rPr>
          <w:rFonts w:ascii="Times New Roman" w:hAnsi="Times New Roman"/>
          <w:sz w:val="28"/>
          <w:szCs w:val="28"/>
          <w:lang w:val="uk-UA"/>
        </w:rPr>
        <w:t>, вчитель біології Волицької ЗШ</w:t>
      </w:r>
    </w:p>
    <w:p w:rsidR="00567827" w:rsidRPr="00332847" w:rsidRDefault="00567827" w:rsidP="00567827">
      <w:pPr>
        <w:pStyle w:val="ListParagraph"/>
        <w:spacing w:after="0" w:line="240" w:lineRule="auto"/>
        <w:ind w:left="0"/>
        <w:jc w:val="center"/>
        <w:rPr>
          <w:rFonts w:ascii="Times New Roman" w:hAnsi="Times New Roman"/>
          <w:sz w:val="28"/>
          <w:szCs w:val="28"/>
          <w:lang w:val="uk-UA"/>
        </w:rPr>
      </w:pPr>
      <w:r w:rsidRPr="00332847">
        <w:rPr>
          <w:rFonts w:ascii="Times New Roman" w:hAnsi="Times New Roman"/>
          <w:b/>
          <w:sz w:val="28"/>
          <w:szCs w:val="28"/>
          <w:lang w:val="uk-UA"/>
        </w:rPr>
        <w:t xml:space="preserve">Консультант: </w:t>
      </w:r>
      <w:r w:rsidRPr="00332847">
        <w:rPr>
          <w:rFonts w:ascii="Times New Roman" w:hAnsi="Times New Roman"/>
          <w:b/>
          <w:i/>
          <w:sz w:val="28"/>
          <w:szCs w:val="28"/>
          <w:lang w:val="uk-UA"/>
        </w:rPr>
        <w:t xml:space="preserve">Джура Наталія Миронівна, </w:t>
      </w:r>
      <w:r w:rsidRPr="00332847">
        <w:rPr>
          <w:rFonts w:ascii="Times New Roman" w:hAnsi="Times New Roman"/>
          <w:sz w:val="28"/>
          <w:szCs w:val="28"/>
          <w:lang w:val="uk-UA"/>
        </w:rPr>
        <w:t xml:space="preserve">кандидат біологічних наук, доцент кафедри екології </w:t>
      </w:r>
      <w:r>
        <w:rPr>
          <w:rFonts w:ascii="Times New Roman" w:hAnsi="Times New Roman"/>
          <w:sz w:val="28"/>
          <w:szCs w:val="28"/>
          <w:lang w:val="uk-UA"/>
        </w:rPr>
        <w:t xml:space="preserve"> </w:t>
      </w:r>
      <w:r w:rsidRPr="00332847">
        <w:rPr>
          <w:rFonts w:ascii="Times New Roman" w:hAnsi="Times New Roman"/>
          <w:sz w:val="28"/>
          <w:szCs w:val="28"/>
          <w:lang w:val="uk-UA"/>
        </w:rPr>
        <w:t>ЛНУ імені І. Франка</w:t>
      </w:r>
    </w:p>
    <w:p w:rsidR="00567827" w:rsidRDefault="00567827" w:rsidP="00CA0716">
      <w:pPr>
        <w:pStyle w:val="ListParagraph"/>
        <w:spacing w:after="0" w:line="240" w:lineRule="auto"/>
        <w:ind w:left="0"/>
        <w:rPr>
          <w:rFonts w:ascii="Times New Roman" w:hAnsi="Times New Roman"/>
          <w:sz w:val="28"/>
          <w:szCs w:val="28"/>
          <w:lang w:val="uk-UA"/>
        </w:rPr>
      </w:pPr>
    </w:p>
    <w:p w:rsidR="00567827" w:rsidRPr="007920FA" w:rsidRDefault="00BF6653" w:rsidP="00567827">
      <w:pPr>
        <w:pStyle w:val="a3"/>
        <w:spacing w:line="360" w:lineRule="auto"/>
        <w:ind w:left="0" w:firstLine="709"/>
        <w:jc w:val="both"/>
        <w:rPr>
          <w:b/>
          <w:sz w:val="26"/>
          <w:szCs w:val="26"/>
          <w:lang w:val="uk-UA"/>
        </w:rPr>
      </w:pPr>
      <w:r w:rsidRPr="007920FA">
        <w:rPr>
          <w:rFonts w:ascii="Times New Roman" w:hAnsi="Times New Roman"/>
          <w:noProof/>
          <w:sz w:val="26"/>
          <w:szCs w:val="26"/>
          <w:lang w:val="uk-UA" w:eastAsia="uk-UA"/>
        </w:rPr>
        <w:drawing>
          <wp:anchor distT="0" distB="0" distL="114300" distR="114300" simplePos="0" relativeHeight="251659264" behindDoc="0" locked="0" layoutInCell="1" allowOverlap="1">
            <wp:simplePos x="0" y="0"/>
            <wp:positionH relativeFrom="column">
              <wp:posOffset>0</wp:posOffset>
            </wp:positionH>
            <wp:positionV relativeFrom="paragraph">
              <wp:posOffset>73660</wp:posOffset>
            </wp:positionV>
            <wp:extent cx="3192145" cy="2395220"/>
            <wp:effectExtent l="0" t="0" r="8255" b="5080"/>
            <wp:wrapSquare wrapText="bothSides"/>
            <wp:docPr id="5" name="Picture 4" descr="P1020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0202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2145" cy="2395220"/>
                    </a:xfrm>
                    <a:prstGeom prst="rect">
                      <a:avLst/>
                    </a:prstGeom>
                    <a:noFill/>
                    <a:ln>
                      <a:noFill/>
                    </a:ln>
                  </pic:spPr>
                </pic:pic>
              </a:graphicData>
            </a:graphic>
            <wp14:sizeRelH relativeFrom="page">
              <wp14:pctWidth>0</wp14:pctWidth>
            </wp14:sizeRelH>
            <wp14:sizeRelV relativeFrom="page">
              <wp14:pctHeight>0</wp14:pctHeight>
            </wp14:sizeRelV>
          </wp:anchor>
        </w:drawing>
      </w:r>
      <w:r w:rsidR="00567827" w:rsidRPr="007920FA">
        <w:rPr>
          <w:rFonts w:ascii="Times New Roman" w:hAnsi="Times New Roman"/>
          <w:sz w:val="26"/>
          <w:szCs w:val="26"/>
          <w:lang w:val="uk-UA"/>
        </w:rPr>
        <w:t xml:space="preserve">Стан малих річок України викликає сьогодні велику тривогу. </w:t>
      </w:r>
      <w:r w:rsidR="00567827" w:rsidRPr="007920FA">
        <w:rPr>
          <w:b/>
          <w:sz w:val="26"/>
          <w:szCs w:val="26"/>
        </w:rPr>
        <w:t xml:space="preserve">      </w:t>
      </w:r>
    </w:p>
    <w:p w:rsidR="00567827" w:rsidRPr="007920FA" w:rsidRDefault="00567827" w:rsidP="00567827">
      <w:pPr>
        <w:pStyle w:val="a3"/>
        <w:spacing w:line="360" w:lineRule="auto"/>
        <w:ind w:left="0" w:firstLine="709"/>
        <w:jc w:val="both"/>
        <w:rPr>
          <w:rFonts w:ascii="Times New Roman" w:hAnsi="Times New Roman"/>
          <w:sz w:val="26"/>
          <w:szCs w:val="26"/>
          <w:u w:val="single"/>
          <w:lang w:val="uk-UA"/>
        </w:rPr>
      </w:pPr>
      <w:r w:rsidRPr="007920FA">
        <w:rPr>
          <w:rFonts w:ascii="Times New Roman" w:hAnsi="Times New Roman"/>
          <w:sz w:val="26"/>
          <w:szCs w:val="26"/>
          <w:lang w:val="uk-UA"/>
        </w:rPr>
        <w:t xml:space="preserve">Проблема збереження й оздоровлення  </w:t>
      </w:r>
      <w:r w:rsidRPr="007920FA">
        <w:rPr>
          <w:rFonts w:ascii="Times New Roman" w:hAnsi="Times New Roman"/>
          <w:b/>
          <w:i/>
          <w:sz w:val="26"/>
          <w:szCs w:val="26"/>
          <w:lang w:val="uk-UA"/>
        </w:rPr>
        <w:t xml:space="preserve"> малої річки є актуальною для нашої місцевості.</w:t>
      </w:r>
      <w:r w:rsidRPr="007920FA">
        <w:rPr>
          <w:rFonts w:ascii="Times New Roman" w:hAnsi="Times New Roman"/>
          <w:sz w:val="26"/>
          <w:szCs w:val="26"/>
          <w:lang w:val="uk-UA"/>
        </w:rPr>
        <w:t xml:space="preserve"> Територією Волицької сільської  ради протікає річка Білий Стік – </w:t>
      </w:r>
      <w:r w:rsidRPr="007920FA">
        <w:rPr>
          <w:rFonts w:ascii="Times New Roman" w:eastAsia="Times New Roman" w:hAnsi="Times New Roman"/>
          <w:sz w:val="26"/>
          <w:szCs w:val="26"/>
          <w:lang w:val="uk-UA" w:eastAsia="uk-UA"/>
        </w:rPr>
        <w:t xml:space="preserve">права  притока Західного Бугу (басейн Вісли). </w:t>
      </w:r>
      <w:r w:rsidRPr="007920FA">
        <w:rPr>
          <w:rFonts w:ascii="Times New Roman" w:hAnsi="Times New Roman"/>
          <w:sz w:val="26"/>
          <w:szCs w:val="26"/>
          <w:lang w:val="uk-UA"/>
        </w:rPr>
        <w:t xml:space="preserve"> У безпосередній близькості до водойми розташовані лікувально-оздоровчий комплекс «Ровесник» і тваринницькі ферми приватної агрофірми «Білий Стік». З цих підприємств у річку  потрапляють господарсько-фекальні стоки, про що свідчить характерний запах.</w:t>
      </w:r>
    </w:p>
    <w:p w:rsidR="00567827" w:rsidRPr="007920FA" w:rsidRDefault="00567827" w:rsidP="00567827">
      <w:pPr>
        <w:pStyle w:val="a3"/>
        <w:spacing w:line="360" w:lineRule="auto"/>
        <w:ind w:left="0" w:firstLine="709"/>
        <w:jc w:val="both"/>
        <w:rPr>
          <w:rFonts w:ascii="Times New Roman" w:hAnsi="Times New Roman"/>
          <w:i/>
          <w:sz w:val="26"/>
          <w:szCs w:val="26"/>
          <w:lang w:val="uk-UA"/>
        </w:rPr>
      </w:pPr>
      <w:r w:rsidRPr="007920FA">
        <w:rPr>
          <w:rFonts w:ascii="Times New Roman" w:hAnsi="Times New Roman"/>
          <w:sz w:val="26"/>
          <w:szCs w:val="26"/>
          <w:lang w:val="uk-UA"/>
        </w:rPr>
        <w:t xml:space="preserve">Враховуючи актуальність проблеми, </w:t>
      </w:r>
      <w:r w:rsidRPr="007920FA">
        <w:rPr>
          <w:rFonts w:ascii="Times New Roman" w:hAnsi="Times New Roman"/>
          <w:b/>
          <w:sz w:val="26"/>
          <w:szCs w:val="26"/>
          <w:lang w:val="uk-UA"/>
        </w:rPr>
        <w:t xml:space="preserve">метою даної роботи було: </w:t>
      </w:r>
      <w:r w:rsidRPr="007920FA">
        <w:rPr>
          <w:rFonts w:ascii="Times New Roman" w:hAnsi="Times New Roman"/>
          <w:i/>
          <w:sz w:val="26"/>
          <w:szCs w:val="26"/>
          <w:lang w:val="uk-UA"/>
        </w:rPr>
        <w:t>провести комплексну оцінку якості води річки Білий Стік на основі фізико-хімічних методів та фітотестування, акцентувати увагу на можливості вирішення проблеми «антропогенного пресу» на річку шляхом виховання екологічної свідомості дітей і дорослого населення.</w:t>
      </w:r>
    </w:p>
    <w:p w:rsidR="00567827" w:rsidRPr="007920FA" w:rsidRDefault="00567827" w:rsidP="00567827">
      <w:pPr>
        <w:pStyle w:val="a3"/>
        <w:spacing w:line="360" w:lineRule="auto"/>
        <w:ind w:left="0" w:firstLine="709"/>
        <w:jc w:val="both"/>
        <w:rPr>
          <w:rFonts w:ascii="Times New Roman" w:hAnsi="Times New Roman"/>
          <w:b/>
          <w:sz w:val="26"/>
          <w:szCs w:val="26"/>
          <w:lang w:val="uk-UA"/>
        </w:rPr>
      </w:pPr>
      <w:r w:rsidRPr="007920FA">
        <w:rPr>
          <w:rFonts w:ascii="Times New Roman" w:hAnsi="Times New Roman"/>
          <w:sz w:val="26"/>
          <w:szCs w:val="26"/>
          <w:lang w:val="uk-UA"/>
        </w:rPr>
        <w:t xml:space="preserve">Для досягнення мети були поставлені такі </w:t>
      </w:r>
      <w:r w:rsidRPr="007920FA">
        <w:rPr>
          <w:rFonts w:ascii="Times New Roman" w:hAnsi="Times New Roman"/>
          <w:b/>
          <w:sz w:val="26"/>
          <w:szCs w:val="26"/>
          <w:lang w:val="uk-UA"/>
        </w:rPr>
        <w:t>завдання:</w:t>
      </w:r>
    </w:p>
    <w:p w:rsidR="00567827" w:rsidRPr="007920FA" w:rsidRDefault="00567827" w:rsidP="00567827">
      <w:pPr>
        <w:pStyle w:val="a3"/>
        <w:numPr>
          <w:ilvl w:val="0"/>
          <w:numId w:val="3"/>
        </w:numPr>
        <w:spacing w:line="360" w:lineRule="auto"/>
        <w:jc w:val="both"/>
        <w:rPr>
          <w:rFonts w:ascii="Times New Roman" w:hAnsi="Times New Roman"/>
          <w:b/>
          <w:sz w:val="26"/>
          <w:szCs w:val="26"/>
          <w:lang w:val="uk-UA"/>
        </w:rPr>
      </w:pPr>
      <w:r w:rsidRPr="007920FA">
        <w:rPr>
          <w:rFonts w:ascii="Times New Roman" w:hAnsi="Times New Roman"/>
          <w:sz w:val="26"/>
          <w:szCs w:val="26"/>
          <w:lang w:val="uk-UA"/>
        </w:rPr>
        <w:t xml:space="preserve">виявити екологічні проблеми Білого Стоку на території Волицької сільської ради; </w:t>
      </w:r>
    </w:p>
    <w:p w:rsidR="00567827" w:rsidRPr="007920FA" w:rsidRDefault="00567827" w:rsidP="00567827">
      <w:pPr>
        <w:pStyle w:val="a3"/>
        <w:numPr>
          <w:ilvl w:val="0"/>
          <w:numId w:val="3"/>
        </w:numPr>
        <w:spacing w:line="360" w:lineRule="auto"/>
        <w:jc w:val="both"/>
        <w:rPr>
          <w:rFonts w:ascii="Times New Roman" w:hAnsi="Times New Roman"/>
          <w:b/>
          <w:sz w:val="26"/>
          <w:szCs w:val="26"/>
          <w:lang w:val="uk-UA"/>
        </w:rPr>
      </w:pPr>
      <w:r w:rsidRPr="007920FA">
        <w:rPr>
          <w:rFonts w:ascii="Times New Roman" w:hAnsi="Times New Roman"/>
          <w:sz w:val="26"/>
          <w:szCs w:val="26"/>
          <w:lang w:val="uk-UA"/>
        </w:rPr>
        <w:t xml:space="preserve">визначити фізико-хімічні показники якості води; </w:t>
      </w:r>
    </w:p>
    <w:p w:rsidR="00567827" w:rsidRPr="007920FA" w:rsidRDefault="00567827" w:rsidP="00567827">
      <w:pPr>
        <w:pStyle w:val="a3"/>
        <w:numPr>
          <w:ilvl w:val="0"/>
          <w:numId w:val="3"/>
        </w:numPr>
        <w:spacing w:line="360" w:lineRule="auto"/>
        <w:jc w:val="both"/>
        <w:rPr>
          <w:rFonts w:ascii="Times New Roman" w:hAnsi="Times New Roman"/>
          <w:b/>
          <w:sz w:val="26"/>
          <w:szCs w:val="26"/>
          <w:lang w:val="uk-UA"/>
        </w:rPr>
      </w:pPr>
      <w:r w:rsidRPr="007920FA">
        <w:rPr>
          <w:rFonts w:ascii="Times New Roman" w:hAnsi="Times New Roman"/>
          <w:sz w:val="26"/>
          <w:szCs w:val="26"/>
          <w:lang w:val="uk-UA"/>
        </w:rPr>
        <w:t>визначити фітотоксичність води різних ділянок Білого Стоку;</w:t>
      </w:r>
      <w:r w:rsidRPr="007920FA">
        <w:rPr>
          <w:rFonts w:ascii="Times New Roman" w:hAnsi="Times New Roman"/>
          <w:b/>
          <w:sz w:val="26"/>
          <w:szCs w:val="26"/>
          <w:lang w:val="uk-UA"/>
        </w:rPr>
        <w:t xml:space="preserve"> </w:t>
      </w:r>
    </w:p>
    <w:p w:rsidR="00567827" w:rsidRPr="007920FA" w:rsidRDefault="00567827" w:rsidP="00567827">
      <w:pPr>
        <w:pStyle w:val="a3"/>
        <w:numPr>
          <w:ilvl w:val="0"/>
          <w:numId w:val="3"/>
        </w:numPr>
        <w:spacing w:line="360" w:lineRule="auto"/>
        <w:jc w:val="both"/>
        <w:rPr>
          <w:rFonts w:ascii="Times New Roman" w:hAnsi="Times New Roman"/>
          <w:b/>
          <w:sz w:val="26"/>
          <w:szCs w:val="26"/>
          <w:lang w:val="uk-UA"/>
        </w:rPr>
      </w:pPr>
      <w:r w:rsidRPr="007920FA">
        <w:rPr>
          <w:rFonts w:ascii="Times New Roman" w:hAnsi="Times New Roman"/>
          <w:sz w:val="26"/>
          <w:szCs w:val="26"/>
          <w:lang w:val="uk-UA"/>
        </w:rPr>
        <w:t>привернути увагу громадськості  до необхідності захисту річки від руйнівного впливу антропогенного фактора.</w:t>
      </w:r>
    </w:p>
    <w:p w:rsidR="007920FA" w:rsidRDefault="00567827" w:rsidP="007920FA">
      <w:pPr>
        <w:pStyle w:val="a3"/>
        <w:spacing w:after="0" w:line="360" w:lineRule="auto"/>
        <w:ind w:left="0" w:firstLine="709"/>
        <w:jc w:val="both"/>
        <w:rPr>
          <w:rFonts w:ascii="Times New Roman" w:hAnsi="Times New Roman"/>
          <w:sz w:val="26"/>
          <w:szCs w:val="26"/>
          <w:lang w:val="uk-UA"/>
        </w:rPr>
      </w:pPr>
      <w:r w:rsidRPr="007920FA">
        <w:rPr>
          <w:rFonts w:ascii="Times New Roman" w:hAnsi="Times New Roman"/>
          <w:b/>
          <w:sz w:val="26"/>
          <w:szCs w:val="26"/>
          <w:lang w:val="uk-UA"/>
        </w:rPr>
        <w:t xml:space="preserve">Об’єктом дослідження </w:t>
      </w:r>
      <w:r w:rsidRPr="007920FA">
        <w:rPr>
          <w:rFonts w:ascii="Times New Roman" w:hAnsi="Times New Roman"/>
          <w:sz w:val="26"/>
          <w:szCs w:val="26"/>
          <w:lang w:val="uk-UA"/>
        </w:rPr>
        <w:t xml:space="preserve">була вода річки Білий Стік. </w:t>
      </w:r>
    </w:p>
    <w:p w:rsidR="00567827" w:rsidRPr="007920FA" w:rsidRDefault="00567827" w:rsidP="007920FA">
      <w:pPr>
        <w:pStyle w:val="a3"/>
        <w:spacing w:after="0" w:line="360" w:lineRule="auto"/>
        <w:ind w:left="0" w:firstLine="709"/>
        <w:jc w:val="both"/>
        <w:rPr>
          <w:rFonts w:ascii="Times New Roman" w:hAnsi="Times New Roman"/>
          <w:sz w:val="26"/>
          <w:szCs w:val="26"/>
          <w:lang w:val="uk-UA"/>
        </w:rPr>
      </w:pPr>
      <w:r w:rsidRPr="007920FA">
        <w:rPr>
          <w:rFonts w:ascii="Times New Roman" w:hAnsi="Times New Roman"/>
          <w:sz w:val="26"/>
          <w:szCs w:val="26"/>
          <w:lang w:val="uk-UA"/>
        </w:rPr>
        <w:lastRenderedPageBreak/>
        <w:t xml:space="preserve">Для успішного виконання завдань застосовували такі </w:t>
      </w:r>
      <w:r w:rsidRPr="007920FA">
        <w:rPr>
          <w:rFonts w:ascii="Times New Roman" w:hAnsi="Times New Roman"/>
          <w:b/>
          <w:sz w:val="26"/>
          <w:szCs w:val="26"/>
          <w:lang w:val="uk-UA"/>
        </w:rPr>
        <w:t>методи</w:t>
      </w:r>
      <w:r w:rsidRPr="007920FA">
        <w:rPr>
          <w:rFonts w:ascii="Times New Roman" w:hAnsi="Times New Roman"/>
          <w:sz w:val="26"/>
          <w:szCs w:val="26"/>
          <w:lang w:val="uk-UA"/>
        </w:rPr>
        <w:t xml:space="preserve"> </w:t>
      </w:r>
      <w:r w:rsidRPr="007920FA">
        <w:rPr>
          <w:rFonts w:ascii="Times New Roman" w:hAnsi="Times New Roman"/>
          <w:b/>
          <w:sz w:val="26"/>
          <w:szCs w:val="26"/>
          <w:lang w:val="uk-UA"/>
        </w:rPr>
        <w:t xml:space="preserve">досліджень:  </w:t>
      </w:r>
      <w:r w:rsidRPr="007920FA">
        <w:rPr>
          <w:rFonts w:ascii="Times New Roman" w:hAnsi="Times New Roman"/>
          <w:sz w:val="26"/>
          <w:szCs w:val="26"/>
          <w:lang w:val="uk-UA"/>
        </w:rPr>
        <w:t>екологічний моніторинг, пішохідне маршрутне вивчення території, фізико-хімічні методи визначення якості води, методи фітотестування, методи опитування та статистичної обробки результатів.</w:t>
      </w:r>
    </w:p>
    <w:p w:rsidR="00567827" w:rsidRPr="007920FA" w:rsidRDefault="00567827" w:rsidP="00567827">
      <w:pPr>
        <w:pStyle w:val="a3"/>
        <w:spacing w:after="0" w:line="360" w:lineRule="auto"/>
        <w:ind w:left="0" w:firstLine="709"/>
        <w:jc w:val="both"/>
        <w:rPr>
          <w:rFonts w:ascii="Times New Roman" w:hAnsi="Times New Roman"/>
          <w:sz w:val="26"/>
          <w:szCs w:val="26"/>
          <w:lang w:val="uk-UA"/>
        </w:rPr>
      </w:pPr>
      <w:r w:rsidRPr="007920FA">
        <w:rPr>
          <w:rFonts w:ascii="Times New Roman" w:hAnsi="Times New Roman"/>
          <w:b/>
          <w:sz w:val="26"/>
          <w:szCs w:val="26"/>
          <w:lang w:val="uk-UA"/>
        </w:rPr>
        <w:t xml:space="preserve">Наукова новизна та результати досліджень. </w:t>
      </w:r>
      <w:r w:rsidRPr="007920FA">
        <w:rPr>
          <w:rFonts w:ascii="Times New Roman" w:hAnsi="Times New Roman"/>
          <w:sz w:val="26"/>
          <w:szCs w:val="26"/>
          <w:lang w:val="uk-UA"/>
        </w:rPr>
        <w:t>Вперше проведено</w:t>
      </w:r>
      <w:r w:rsidRPr="007920FA">
        <w:rPr>
          <w:rFonts w:ascii="Times New Roman" w:hAnsi="Times New Roman"/>
          <w:b/>
          <w:sz w:val="26"/>
          <w:szCs w:val="26"/>
          <w:lang w:val="uk-UA"/>
        </w:rPr>
        <w:t xml:space="preserve">  </w:t>
      </w:r>
      <w:r w:rsidRPr="007920FA">
        <w:rPr>
          <w:rFonts w:ascii="Times New Roman" w:hAnsi="Times New Roman"/>
          <w:sz w:val="26"/>
          <w:szCs w:val="26"/>
          <w:lang w:val="uk-UA"/>
        </w:rPr>
        <w:t>комплексну оцінку екологічного стану Білого Стоку на території Волицької сільської ради, а також складено детальний опис річки.</w:t>
      </w:r>
    </w:p>
    <w:p w:rsidR="00567827" w:rsidRPr="007920FA" w:rsidRDefault="00567827" w:rsidP="00567827">
      <w:pPr>
        <w:spacing w:line="360" w:lineRule="auto"/>
        <w:ind w:firstLine="709"/>
        <w:jc w:val="both"/>
        <w:rPr>
          <w:b/>
          <w:sz w:val="26"/>
          <w:szCs w:val="26"/>
          <w:lang w:eastAsia="en-US"/>
        </w:rPr>
      </w:pPr>
      <w:r w:rsidRPr="007920FA">
        <w:rPr>
          <w:b/>
          <w:sz w:val="26"/>
          <w:szCs w:val="26"/>
          <w:lang w:eastAsia="en-US"/>
        </w:rPr>
        <w:t xml:space="preserve"> </w:t>
      </w:r>
      <w:r w:rsidRPr="007920FA">
        <w:rPr>
          <w:sz w:val="26"/>
          <w:szCs w:val="26"/>
        </w:rPr>
        <w:t xml:space="preserve">Проби води відбирали на двох ділянках річки: </w:t>
      </w:r>
      <w:r w:rsidRPr="007920FA">
        <w:rPr>
          <w:i/>
          <w:sz w:val="26"/>
          <w:szCs w:val="26"/>
        </w:rPr>
        <w:t>ділянка 1</w:t>
      </w:r>
      <w:r w:rsidRPr="007920FA">
        <w:rPr>
          <w:b/>
          <w:i/>
          <w:sz w:val="26"/>
          <w:szCs w:val="26"/>
        </w:rPr>
        <w:t xml:space="preserve"> – </w:t>
      </w:r>
      <w:r w:rsidRPr="007920FA">
        <w:rPr>
          <w:sz w:val="26"/>
          <w:szCs w:val="26"/>
        </w:rPr>
        <w:t xml:space="preserve">за тваринницькими фермами ПАФ «Білий Стік»; </w:t>
      </w:r>
      <w:r w:rsidRPr="007920FA">
        <w:rPr>
          <w:i/>
          <w:sz w:val="26"/>
          <w:szCs w:val="26"/>
        </w:rPr>
        <w:t>ділянка 2</w:t>
      </w:r>
      <w:r w:rsidRPr="007920FA">
        <w:rPr>
          <w:b/>
          <w:i/>
          <w:sz w:val="26"/>
          <w:szCs w:val="26"/>
        </w:rPr>
        <w:t xml:space="preserve"> – </w:t>
      </w:r>
      <w:r w:rsidRPr="007920FA">
        <w:rPr>
          <w:sz w:val="26"/>
          <w:szCs w:val="26"/>
        </w:rPr>
        <w:t>за   лікувально-оздоровчим комплексом «Ровесник».</w:t>
      </w:r>
      <w:r w:rsidRPr="007920FA">
        <w:rPr>
          <w:b/>
          <w:sz w:val="26"/>
          <w:szCs w:val="26"/>
          <w:lang w:eastAsia="en-US"/>
        </w:rPr>
        <w:t xml:space="preserve"> </w:t>
      </w:r>
    </w:p>
    <w:p w:rsidR="00567827" w:rsidRPr="007920FA" w:rsidRDefault="00567827" w:rsidP="00567827">
      <w:pPr>
        <w:spacing w:line="360" w:lineRule="auto"/>
        <w:ind w:firstLine="709"/>
        <w:jc w:val="both"/>
        <w:rPr>
          <w:sz w:val="26"/>
          <w:szCs w:val="26"/>
        </w:rPr>
      </w:pPr>
      <w:r w:rsidRPr="007920FA">
        <w:rPr>
          <w:sz w:val="26"/>
          <w:szCs w:val="26"/>
        </w:rPr>
        <w:t>На основі проведеного</w:t>
      </w:r>
      <w:r w:rsidRPr="007920FA">
        <w:rPr>
          <w:b/>
          <w:sz w:val="26"/>
          <w:szCs w:val="26"/>
        </w:rPr>
        <w:t xml:space="preserve"> </w:t>
      </w:r>
      <w:r w:rsidRPr="007920FA">
        <w:rPr>
          <w:sz w:val="26"/>
          <w:szCs w:val="26"/>
        </w:rPr>
        <w:t xml:space="preserve">хімічного аналізу якості води річки Білий Стік встановлено, що досліджувані показники були в межах норми і відповідали ГДК. В результаті проведеного фітотестування виявлено зниження кількості пророслого насіння крес-салату у пробах води взятих з </w:t>
      </w:r>
      <w:r w:rsidRPr="007920FA">
        <w:rPr>
          <w:i/>
          <w:sz w:val="26"/>
          <w:szCs w:val="26"/>
        </w:rPr>
        <w:t>ділянки 1</w:t>
      </w:r>
      <w:r w:rsidRPr="007920FA">
        <w:rPr>
          <w:sz w:val="26"/>
          <w:szCs w:val="26"/>
        </w:rPr>
        <w:t xml:space="preserve"> та </w:t>
      </w:r>
      <w:r w:rsidRPr="007920FA">
        <w:rPr>
          <w:i/>
          <w:sz w:val="26"/>
          <w:szCs w:val="26"/>
        </w:rPr>
        <w:t>ділянки 2</w:t>
      </w:r>
      <w:r w:rsidRPr="007920FA">
        <w:rPr>
          <w:sz w:val="26"/>
          <w:szCs w:val="26"/>
        </w:rPr>
        <w:t xml:space="preserve"> річки Білий Стік. Проте, більша токсичність води проявилася на </w:t>
      </w:r>
      <w:r w:rsidRPr="007920FA">
        <w:rPr>
          <w:i/>
          <w:sz w:val="26"/>
          <w:szCs w:val="26"/>
        </w:rPr>
        <w:t>ділянці 2,</w:t>
      </w:r>
      <w:r w:rsidRPr="007920FA">
        <w:rPr>
          <w:sz w:val="26"/>
          <w:szCs w:val="26"/>
        </w:rPr>
        <w:t xml:space="preserve"> оскільки схожість насіння крес-салату і льону становила 87% і 80% відповідно щодо контролю.  Виявлено,  що проростки крес-салату і льону звичайного вирощені на воді з </w:t>
      </w:r>
      <w:r w:rsidRPr="007920FA">
        <w:rPr>
          <w:i/>
          <w:sz w:val="26"/>
          <w:szCs w:val="26"/>
        </w:rPr>
        <w:t>ділянки 1</w:t>
      </w:r>
      <w:r w:rsidRPr="007920FA">
        <w:rPr>
          <w:b/>
          <w:sz w:val="26"/>
          <w:szCs w:val="26"/>
        </w:rPr>
        <w:t xml:space="preserve"> </w:t>
      </w:r>
      <w:r w:rsidRPr="007920FA">
        <w:rPr>
          <w:sz w:val="26"/>
          <w:szCs w:val="26"/>
        </w:rPr>
        <w:t xml:space="preserve">мають довші корінці, а проростки тих самих рослин, вирощених на воді з </w:t>
      </w:r>
      <w:r w:rsidRPr="007920FA">
        <w:rPr>
          <w:i/>
          <w:sz w:val="26"/>
          <w:szCs w:val="26"/>
        </w:rPr>
        <w:t>ділянки 2</w:t>
      </w:r>
      <w:r w:rsidRPr="007920FA">
        <w:rPr>
          <w:b/>
          <w:sz w:val="26"/>
          <w:szCs w:val="26"/>
        </w:rPr>
        <w:t xml:space="preserve"> </w:t>
      </w:r>
      <w:r w:rsidRPr="007920FA">
        <w:rPr>
          <w:sz w:val="26"/>
          <w:szCs w:val="26"/>
        </w:rPr>
        <w:t>мають  коротші корінці, порівняно з контролем</w:t>
      </w:r>
    </w:p>
    <w:p w:rsidR="00567827" w:rsidRPr="007920FA" w:rsidRDefault="00567827" w:rsidP="00567827">
      <w:pPr>
        <w:pStyle w:val="a3"/>
        <w:spacing w:line="360" w:lineRule="auto"/>
        <w:ind w:left="0" w:firstLine="709"/>
        <w:jc w:val="both"/>
        <w:rPr>
          <w:rFonts w:ascii="Times New Roman" w:hAnsi="Times New Roman"/>
          <w:sz w:val="26"/>
          <w:szCs w:val="26"/>
          <w:lang w:val="uk-UA"/>
        </w:rPr>
      </w:pPr>
      <w:r w:rsidRPr="007920FA">
        <w:rPr>
          <w:rFonts w:ascii="Times New Roman" w:hAnsi="Times New Roman"/>
          <w:b/>
          <w:sz w:val="26"/>
          <w:szCs w:val="26"/>
          <w:lang w:val="uk-UA"/>
        </w:rPr>
        <w:t xml:space="preserve">Висновки. </w:t>
      </w:r>
      <w:r w:rsidRPr="007920FA">
        <w:rPr>
          <w:rFonts w:ascii="Times New Roman" w:hAnsi="Times New Roman"/>
          <w:sz w:val="26"/>
          <w:szCs w:val="26"/>
          <w:lang w:val="uk-UA"/>
        </w:rPr>
        <w:t xml:space="preserve">Фізико-хімічні показники якості води річки Білий Стік залишаються в межах норми і відповідають ГДК. </w:t>
      </w:r>
      <w:r w:rsidRPr="007920FA">
        <w:rPr>
          <w:rFonts w:ascii="Times New Roman" w:hAnsi="Times New Roman"/>
          <w:b/>
          <w:sz w:val="26"/>
          <w:szCs w:val="26"/>
          <w:lang w:val="uk-UA"/>
        </w:rPr>
        <w:t xml:space="preserve"> </w:t>
      </w:r>
      <w:r w:rsidRPr="007920FA">
        <w:rPr>
          <w:rFonts w:ascii="Times New Roman" w:hAnsi="Times New Roman"/>
          <w:sz w:val="26"/>
          <w:szCs w:val="26"/>
          <w:lang w:val="uk-UA"/>
        </w:rPr>
        <w:t xml:space="preserve">На основі проведеного фіто тестування встановлено, що вода, взята з ділянки річки Білий Стік біля ЛОК «Ровесник» пригнічує ріст рослинних тест-об’єктів, що вказує на токсичність рідких каналізаційно-побутових відходів лікувально-оздоровчого комплексу. Проте, вода  взята з ділянки річки біля тваринницьких ферм, навпаки, стимулює ріст фітотестів. </w:t>
      </w:r>
    </w:p>
    <w:p w:rsidR="00567827" w:rsidRPr="007920FA" w:rsidRDefault="00567827" w:rsidP="00567827">
      <w:pPr>
        <w:pStyle w:val="a3"/>
        <w:spacing w:line="360" w:lineRule="auto"/>
        <w:ind w:left="0" w:firstLine="709"/>
        <w:jc w:val="both"/>
        <w:rPr>
          <w:rFonts w:ascii="Times New Roman" w:hAnsi="Times New Roman"/>
          <w:sz w:val="26"/>
          <w:szCs w:val="26"/>
          <w:lang w:val="uk-UA"/>
        </w:rPr>
      </w:pPr>
      <w:r w:rsidRPr="007920FA">
        <w:rPr>
          <w:rFonts w:ascii="Times New Roman" w:hAnsi="Times New Roman"/>
          <w:b/>
          <w:sz w:val="26"/>
          <w:szCs w:val="26"/>
          <w:lang w:val="uk-UA"/>
        </w:rPr>
        <w:t>Практичне значення роботи.</w:t>
      </w:r>
      <w:r w:rsidRPr="007920FA">
        <w:rPr>
          <w:rFonts w:ascii="Times New Roman" w:hAnsi="Times New Roman"/>
          <w:sz w:val="26"/>
          <w:szCs w:val="26"/>
          <w:lang w:val="uk-UA"/>
        </w:rPr>
        <w:t xml:space="preserve"> Отримані результати досліджень можна використовувати на уроках та позакласній роботі з біології, під час проведення екскурсій тощо. На основі одержаних результатів випустили шкільну стінгазету «Великі</w:t>
      </w:r>
      <w:r w:rsidR="007920FA">
        <w:rPr>
          <w:rFonts w:ascii="Times New Roman" w:hAnsi="Times New Roman"/>
          <w:sz w:val="26"/>
          <w:szCs w:val="26"/>
          <w:lang w:val="uk-UA"/>
        </w:rPr>
        <w:t xml:space="preserve"> проблеми малої річки</w:t>
      </w:r>
      <w:r w:rsidRPr="007920FA">
        <w:rPr>
          <w:rFonts w:ascii="Times New Roman" w:hAnsi="Times New Roman"/>
          <w:sz w:val="26"/>
          <w:szCs w:val="26"/>
          <w:lang w:val="uk-UA"/>
        </w:rPr>
        <w:t xml:space="preserve">», подали до друку статтю «Річка мого дитинства – Білий Стік» у районний часопис, прийняли участь у Всеукраїнській краєзнавчій естафеті «Малі річки – життя України»,  звернулися з листом </w:t>
      </w:r>
      <w:r w:rsidR="007920FA">
        <w:rPr>
          <w:rFonts w:ascii="Times New Roman" w:hAnsi="Times New Roman"/>
          <w:sz w:val="26"/>
          <w:szCs w:val="26"/>
          <w:lang w:val="uk-UA"/>
        </w:rPr>
        <w:t xml:space="preserve">до </w:t>
      </w:r>
      <w:r w:rsidRPr="007920FA">
        <w:rPr>
          <w:rFonts w:ascii="Times New Roman" w:hAnsi="Times New Roman"/>
          <w:sz w:val="26"/>
          <w:szCs w:val="26"/>
          <w:lang w:val="uk-UA"/>
        </w:rPr>
        <w:t>керівництва ЛОК «Ровесник»  з проханням перевірити водоочисну  систему комплексу.</w:t>
      </w:r>
    </w:p>
    <w:p w:rsidR="00567827" w:rsidRDefault="00567827" w:rsidP="00567827">
      <w:pPr>
        <w:pStyle w:val="ListParagraph"/>
        <w:spacing w:after="0" w:line="240" w:lineRule="auto"/>
        <w:ind w:left="0"/>
        <w:jc w:val="center"/>
        <w:rPr>
          <w:rFonts w:ascii="Times New Roman" w:hAnsi="Times New Roman"/>
          <w:b/>
          <w:sz w:val="28"/>
          <w:szCs w:val="28"/>
          <w:lang w:val="uk-UA"/>
        </w:rPr>
      </w:pPr>
      <w:r w:rsidRPr="00FA3527">
        <w:rPr>
          <w:rFonts w:ascii="Times New Roman" w:hAnsi="Times New Roman"/>
          <w:b/>
          <w:sz w:val="28"/>
          <w:szCs w:val="28"/>
          <w:lang w:val="uk-UA"/>
        </w:rPr>
        <w:lastRenderedPageBreak/>
        <w:t>БІОЛОГІЯ ГНІЗДУВАННЯ ЧАПЛІ СІРОЇ (</w:t>
      </w:r>
      <w:r w:rsidRPr="00FA3527">
        <w:rPr>
          <w:rFonts w:ascii="Times New Roman" w:hAnsi="Times New Roman"/>
          <w:b/>
          <w:i/>
          <w:sz w:val="28"/>
          <w:szCs w:val="28"/>
          <w:lang w:val="uk-UA"/>
        </w:rPr>
        <w:t>АRDEA CINEREA</w:t>
      </w:r>
      <w:r w:rsidRPr="00FA3527">
        <w:rPr>
          <w:rFonts w:ascii="Times New Roman" w:hAnsi="Times New Roman"/>
          <w:b/>
          <w:sz w:val="28"/>
          <w:szCs w:val="28"/>
          <w:lang w:val="uk-UA"/>
        </w:rPr>
        <w:t xml:space="preserve"> </w:t>
      </w:r>
      <w:r w:rsidRPr="00FA3527">
        <w:rPr>
          <w:rFonts w:ascii="Times New Roman" w:hAnsi="Times New Roman"/>
          <w:b/>
          <w:sz w:val="28"/>
          <w:szCs w:val="28"/>
          <w:lang w:val="en-US"/>
        </w:rPr>
        <w:t>L</w:t>
      </w:r>
      <w:r w:rsidRPr="00FA3527">
        <w:rPr>
          <w:rFonts w:ascii="Times New Roman" w:hAnsi="Times New Roman"/>
          <w:b/>
          <w:sz w:val="28"/>
          <w:szCs w:val="28"/>
          <w:lang w:val="uk-UA"/>
        </w:rPr>
        <w:t>.) ТА ЛЕБЕДЯ-ШИПУНА (</w:t>
      </w:r>
      <w:r w:rsidRPr="00FA3527">
        <w:rPr>
          <w:rFonts w:ascii="Times New Roman" w:hAnsi="Times New Roman"/>
          <w:b/>
          <w:i/>
          <w:sz w:val="28"/>
          <w:szCs w:val="28"/>
          <w:lang w:val="uk-UA"/>
        </w:rPr>
        <w:t>С</w:t>
      </w:r>
      <w:r w:rsidRPr="00FA3527">
        <w:rPr>
          <w:rFonts w:ascii="Times New Roman" w:hAnsi="Times New Roman"/>
          <w:b/>
          <w:i/>
          <w:sz w:val="28"/>
          <w:szCs w:val="28"/>
          <w:lang w:val="en-US"/>
        </w:rPr>
        <w:t>YGNUS</w:t>
      </w:r>
      <w:r w:rsidRPr="00FA3527">
        <w:rPr>
          <w:rFonts w:ascii="Times New Roman" w:hAnsi="Times New Roman"/>
          <w:b/>
          <w:i/>
          <w:sz w:val="28"/>
          <w:szCs w:val="28"/>
          <w:lang w:val="uk-UA"/>
        </w:rPr>
        <w:t xml:space="preserve"> </w:t>
      </w:r>
      <w:r w:rsidRPr="00FA3527">
        <w:rPr>
          <w:rFonts w:ascii="Times New Roman" w:hAnsi="Times New Roman"/>
          <w:b/>
          <w:i/>
          <w:sz w:val="28"/>
          <w:szCs w:val="28"/>
          <w:lang w:val="en-US"/>
        </w:rPr>
        <w:t>OLOR</w:t>
      </w:r>
      <w:r w:rsidRPr="005C6EBA">
        <w:rPr>
          <w:rFonts w:ascii="Times New Roman" w:hAnsi="Times New Roman"/>
          <w:b/>
          <w:i/>
          <w:sz w:val="28"/>
          <w:szCs w:val="28"/>
          <w:lang w:val="uk-UA"/>
        </w:rPr>
        <w:t xml:space="preserve"> </w:t>
      </w:r>
      <w:r w:rsidRPr="005C6EBA">
        <w:rPr>
          <w:rFonts w:ascii="Times New Roman" w:hAnsi="Times New Roman"/>
          <w:b/>
          <w:sz w:val="28"/>
          <w:szCs w:val="28"/>
          <w:lang w:val="en-US"/>
        </w:rPr>
        <w:t>G</w:t>
      </w:r>
      <w:r w:rsidRPr="005C6EBA">
        <w:rPr>
          <w:rFonts w:ascii="Times New Roman" w:hAnsi="Times New Roman"/>
          <w:b/>
          <w:i/>
          <w:sz w:val="28"/>
          <w:szCs w:val="28"/>
          <w:lang w:val="uk-UA"/>
        </w:rPr>
        <w:t>.</w:t>
      </w:r>
      <w:r w:rsidRPr="00FA3527">
        <w:rPr>
          <w:rFonts w:ascii="Times New Roman" w:hAnsi="Times New Roman"/>
          <w:b/>
          <w:sz w:val="28"/>
          <w:szCs w:val="28"/>
          <w:lang w:val="uk-UA"/>
        </w:rPr>
        <w:t>) НА ТЕРИТОРІЇ ЕКОЛОГІЧНОГО УГІДДЯ «КОМАРІВСЬКІ СТАВКИ»</w:t>
      </w:r>
    </w:p>
    <w:p w:rsidR="00567827" w:rsidRDefault="00567827" w:rsidP="00567827">
      <w:pPr>
        <w:pStyle w:val="ListParagraph"/>
        <w:spacing w:after="0" w:line="240" w:lineRule="auto"/>
        <w:ind w:left="0"/>
        <w:jc w:val="center"/>
        <w:rPr>
          <w:rFonts w:ascii="Times New Roman" w:hAnsi="Times New Roman"/>
          <w:b/>
          <w:sz w:val="28"/>
          <w:szCs w:val="28"/>
          <w:lang w:val="uk-UA"/>
        </w:rPr>
      </w:pPr>
    </w:p>
    <w:p w:rsidR="00567827" w:rsidRDefault="00567827" w:rsidP="00567827">
      <w:pPr>
        <w:pStyle w:val="ListParagraph"/>
        <w:spacing w:after="0" w:line="240" w:lineRule="auto"/>
        <w:ind w:left="0"/>
        <w:jc w:val="center"/>
        <w:rPr>
          <w:rFonts w:ascii="Times New Roman" w:hAnsi="Times New Roman"/>
          <w:b/>
          <w:bCs/>
          <w:i/>
          <w:iCs/>
          <w:sz w:val="28"/>
          <w:szCs w:val="28"/>
          <w:lang w:val="uk-UA"/>
        </w:rPr>
      </w:pPr>
      <w:r w:rsidRPr="00E634EF">
        <w:rPr>
          <w:rFonts w:ascii="Times New Roman" w:hAnsi="Times New Roman"/>
          <w:b/>
          <w:sz w:val="28"/>
          <w:szCs w:val="28"/>
          <w:lang w:val="uk-UA"/>
        </w:rPr>
        <w:t>Автор:</w:t>
      </w:r>
      <w:r>
        <w:rPr>
          <w:rFonts w:ascii="Times New Roman" w:hAnsi="Times New Roman"/>
          <w:sz w:val="28"/>
          <w:szCs w:val="28"/>
          <w:lang w:val="uk-UA"/>
        </w:rPr>
        <w:t xml:space="preserve"> </w:t>
      </w:r>
      <w:r w:rsidRPr="00FA3527">
        <w:rPr>
          <w:rFonts w:ascii="Times New Roman" w:hAnsi="Times New Roman"/>
          <w:b/>
          <w:i/>
          <w:sz w:val="28"/>
          <w:szCs w:val="28"/>
          <w:lang w:val="uk-UA"/>
        </w:rPr>
        <w:t>Градюк Наталія Василівна</w:t>
      </w:r>
      <w:r w:rsidRPr="00FA3527">
        <w:rPr>
          <w:rFonts w:ascii="Times New Roman" w:hAnsi="Times New Roman"/>
          <w:sz w:val="28"/>
          <w:szCs w:val="28"/>
          <w:lang w:val="uk-UA"/>
        </w:rPr>
        <w:t xml:space="preserve">, </w:t>
      </w:r>
      <w:r w:rsidRPr="00FA3527">
        <w:rPr>
          <w:rFonts w:ascii="Times New Roman" w:hAnsi="Times New Roman"/>
          <w:b/>
          <w:bCs/>
          <w:i/>
          <w:iCs/>
          <w:sz w:val="28"/>
          <w:szCs w:val="28"/>
          <w:lang w:val="uk-UA"/>
        </w:rPr>
        <w:t>учениц</w:t>
      </w:r>
      <w:r>
        <w:rPr>
          <w:rFonts w:ascii="Times New Roman" w:hAnsi="Times New Roman"/>
          <w:b/>
          <w:bCs/>
          <w:i/>
          <w:iCs/>
          <w:sz w:val="28"/>
          <w:szCs w:val="28"/>
          <w:lang w:val="uk-UA"/>
        </w:rPr>
        <w:t>я 10</w:t>
      </w:r>
      <w:r w:rsidRPr="00FA3527">
        <w:rPr>
          <w:rFonts w:ascii="Times New Roman" w:hAnsi="Times New Roman"/>
          <w:b/>
          <w:bCs/>
          <w:i/>
          <w:iCs/>
          <w:sz w:val="28"/>
          <w:szCs w:val="28"/>
          <w:lang w:val="uk-UA"/>
        </w:rPr>
        <w:t xml:space="preserve"> класу </w:t>
      </w:r>
    </w:p>
    <w:p w:rsidR="00567827" w:rsidRPr="00FA3527" w:rsidRDefault="00567827" w:rsidP="00567827">
      <w:pPr>
        <w:pStyle w:val="ListParagraph"/>
        <w:spacing w:after="0" w:line="240" w:lineRule="auto"/>
        <w:ind w:left="0"/>
        <w:jc w:val="center"/>
        <w:rPr>
          <w:rFonts w:ascii="Times New Roman" w:hAnsi="Times New Roman"/>
          <w:b/>
          <w:bCs/>
          <w:i/>
          <w:iCs/>
          <w:sz w:val="28"/>
          <w:szCs w:val="28"/>
          <w:lang w:val="uk-UA"/>
        </w:rPr>
      </w:pPr>
      <w:r w:rsidRPr="00FA3527">
        <w:rPr>
          <w:rFonts w:ascii="Times New Roman" w:hAnsi="Times New Roman"/>
          <w:sz w:val="28"/>
          <w:szCs w:val="28"/>
          <w:lang w:val="uk-UA"/>
        </w:rPr>
        <w:t>Волицьк</w:t>
      </w:r>
      <w:r>
        <w:rPr>
          <w:rFonts w:ascii="Times New Roman" w:hAnsi="Times New Roman"/>
          <w:sz w:val="28"/>
          <w:szCs w:val="28"/>
          <w:lang w:val="uk-UA"/>
        </w:rPr>
        <w:t>ої загальноосвітньої школи І-ІІІ ст. Сокальського р-ну Львівської обл.</w:t>
      </w:r>
    </w:p>
    <w:p w:rsidR="00567827" w:rsidRDefault="00567827" w:rsidP="00567827">
      <w:pPr>
        <w:pStyle w:val="ListParagraph"/>
        <w:spacing w:after="0" w:line="240" w:lineRule="auto"/>
        <w:ind w:left="0"/>
        <w:jc w:val="center"/>
        <w:rPr>
          <w:rFonts w:ascii="Times New Roman" w:hAnsi="Times New Roman"/>
          <w:sz w:val="28"/>
          <w:szCs w:val="28"/>
          <w:lang w:val="uk-UA"/>
        </w:rPr>
      </w:pPr>
      <w:r w:rsidRPr="00E634EF">
        <w:rPr>
          <w:rFonts w:ascii="Times New Roman" w:hAnsi="Times New Roman"/>
          <w:b/>
          <w:sz w:val="28"/>
          <w:szCs w:val="28"/>
          <w:lang w:val="uk-UA"/>
        </w:rPr>
        <w:t>Керівник:</w:t>
      </w:r>
      <w:r>
        <w:rPr>
          <w:rFonts w:ascii="Times New Roman" w:hAnsi="Times New Roman"/>
          <w:sz w:val="28"/>
          <w:szCs w:val="28"/>
          <w:lang w:val="uk-UA"/>
        </w:rPr>
        <w:t xml:space="preserve"> </w:t>
      </w:r>
      <w:r w:rsidRPr="00FA3527">
        <w:rPr>
          <w:rFonts w:ascii="Times New Roman" w:hAnsi="Times New Roman"/>
          <w:b/>
          <w:i/>
          <w:sz w:val="28"/>
          <w:szCs w:val="28"/>
          <w:lang w:val="uk-UA"/>
        </w:rPr>
        <w:t>Гладиш Наталія Романівна</w:t>
      </w:r>
      <w:r>
        <w:rPr>
          <w:rFonts w:ascii="Times New Roman" w:hAnsi="Times New Roman"/>
          <w:sz w:val="28"/>
          <w:szCs w:val="28"/>
          <w:lang w:val="uk-UA"/>
        </w:rPr>
        <w:t xml:space="preserve">, вчитель біології </w:t>
      </w:r>
    </w:p>
    <w:p w:rsidR="00567827" w:rsidRPr="00FA3527" w:rsidRDefault="00567827" w:rsidP="00567827">
      <w:pPr>
        <w:pStyle w:val="ListParagraph"/>
        <w:spacing w:after="0" w:line="240" w:lineRule="auto"/>
        <w:ind w:left="0"/>
        <w:jc w:val="center"/>
        <w:rPr>
          <w:rFonts w:ascii="Times New Roman" w:hAnsi="Times New Roman"/>
          <w:b/>
          <w:sz w:val="28"/>
          <w:szCs w:val="28"/>
          <w:lang w:val="uk-UA"/>
        </w:rPr>
      </w:pPr>
      <w:r w:rsidRPr="00FA3527">
        <w:rPr>
          <w:rFonts w:ascii="Times New Roman" w:hAnsi="Times New Roman"/>
          <w:sz w:val="28"/>
          <w:szCs w:val="28"/>
          <w:lang w:val="uk-UA"/>
        </w:rPr>
        <w:t>Волицьк</w:t>
      </w:r>
      <w:r>
        <w:rPr>
          <w:rFonts w:ascii="Times New Roman" w:hAnsi="Times New Roman"/>
          <w:sz w:val="28"/>
          <w:szCs w:val="28"/>
          <w:lang w:val="uk-UA"/>
        </w:rPr>
        <w:t>ої загальноосвітньої школи І-ІІІ ст.</w:t>
      </w:r>
    </w:p>
    <w:p w:rsidR="00567827" w:rsidRDefault="00BF6653" w:rsidP="00567827">
      <w:r>
        <w:rPr>
          <w:noProof/>
        </w:rPr>
        <w:drawing>
          <wp:anchor distT="0" distB="0" distL="114300" distR="114300" simplePos="0" relativeHeight="251656192" behindDoc="0" locked="0" layoutInCell="1" allowOverlap="1">
            <wp:simplePos x="0" y="0"/>
            <wp:positionH relativeFrom="column">
              <wp:posOffset>114300</wp:posOffset>
            </wp:positionH>
            <wp:positionV relativeFrom="paragraph">
              <wp:posOffset>102235</wp:posOffset>
            </wp:positionV>
            <wp:extent cx="3837305" cy="2882265"/>
            <wp:effectExtent l="0" t="0" r="0" b="0"/>
            <wp:wrapSquare wrapText="bothSides"/>
            <wp:docPr id="2" name="Рисунок 2" descr="Зображення0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ображення01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7305" cy="2882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7827" w:rsidRPr="007920FA" w:rsidRDefault="00567827" w:rsidP="00567827">
      <w:pPr>
        <w:spacing w:line="360" w:lineRule="auto"/>
        <w:jc w:val="both"/>
        <w:rPr>
          <w:sz w:val="26"/>
          <w:szCs w:val="26"/>
        </w:rPr>
      </w:pPr>
      <w:r>
        <w:rPr>
          <w:sz w:val="28"/>
          <w:szCs w:val="28"/>
        </w:rPr>
        <w:t xml:space="preserve">  </w:t>
      </w:r>
      <w:r w:rsidRPr="007920FA">
        <w:rPr>
          <w:sz w:val="26"/>
          <w:szCs w:val="26"/>
        </w:rPr>
        <w:t xml:space="preserve">     Проблема негативного впливу рекреації на природу є актуальною для Сокальського району, що на Львівщині. На території Волицької сільської ради, у селі Комарів, є унікальна природна система – Комарівські ставки, які відзначаються високою біорізноманітністю. Проте, з упорядкуванням берегів ставків та збільшенням кількості відпочиваючих, відбувається помітне порушення рівноваги в екосистемі.</w:t>
      </w:r>
    </w:p>
    <w:p w:rsidR="00567827" w:rsidRPr="007920FA" w:rsidRDefault="00567827" w:rsidP="00567827">
      <w:pPr>
        <w:spacing w:line="360" w:lineRule="auto"/>
        <w:ind w:firstLine="709"/>
        <w:jc w:val="both"/>
        <w:rPr>
          <w:sz w:val="26"/>
          <w:szCs w:val="26"/>
        </w:rPr>
      </w:pPr>
      <w:r w:rsidRPr="007920FA">
        <w:rPr>
          <w:sz w:val="26"/>
          <w:szCs w:val="26"/>
        </w:rPr>
        <w:t xml:space="preserve">Комарівські ставки є гніздовою територією для </w:t>
      </w:r>
      <w:r w:rsidRPr="007920FA">
        <w:rPr>
          <w:b/>
          <w:i/>
          <w:sz w:val="26"/>
          <w:szCs w:val="26"/>
        </w:rPr>
        <w:t xml:space="preserve">чаплі сірої (Аrdea cinerea </w:t>
      </w:r>
      <w:r w:rsidRPr="007920FA">
        <w:rPr>
          <w:b/>
          <w:i/>
          <w:sz w:val="26"/>
          <w:szCs w:val="26"/>
          <w:lang w:val="en-US"/>
        </w:rPr>
        <w:t>L</w:t>
      </w:r>
      <w:r w:rsidRPr="007920FA">
        <w:rPr>
          <w:b/>
          <w:i/>
          <w:sz w:val="26"/>
          <w:szCs w:val="26"/>
        </w:rPr>
        <w:t>.) та лебедя-шипуна (С</w:t>
      </w:r>
      <w:r w:rsidRPr="007920FA">
        <w:rPr>
          <w:b/>
          <w:i/>
          <w:sz w:val="26"/>
          <w:szCs w:val="26"/>
          <w:lang w:val="en-US"/>
        </w:rPr>
        <w:t>ygnus</w:t>
      </w:r>
      <w:r w:rsidRPr="007920FA">
        <w:rPr>
          <w:b/>
          <w:i/>
          <w:sz w:val="26"/>
          <w:szCs w:val="26"/>
        </w:rPr>
        <w:t xml:space="preserve"> </w:t>
      </w:r>
      <w:r w:rsidRPr="007920FA">
        <w:rPr>
          <w:b/>
          <w:i/>
          <w:sz w:val="26"/>
          <w:szCs w:val="26"/>
          <w:lang w:val="en-US"/>
        </w:rPr>
        <w:t>olor</w:t>
      </w:r>
      <w:r w:rsidRPr="007920FA">
        <w:rPr>
          <w:sz w:val="26"/>
          <w:szCs w:val="26"/>
        </w:rPr>
        <w:t xml:space="preserve">  </w:t>
      </w:r>
      <w:r w:rsidRPr="007920FA">
        <w:rPr>
          <w:b/>
          <w:sz w:val="26"/>
          <w:szCs w:val="26"/>
          <w:lang w:val="en-US"/>
        </w:rPr>
        <w:t>G</w:t>
      </w:r>
      <w:r w:rsidRPr="007920FA">
        <w:rPr>
          <w:b/>
          <w:sz w:val="26"/>
          <w:szCs w:val="26"/>
        </w:rPr>
        <w:t>.</w:t>
      </w:r>
      <w:r w:rsidRPr="007920FA">
        <w:rPr>
          <w:sz w:val="26"/>
          <w:szCs w:val="26"/>
        </w:rPr>
        <w:t xml:space="preserve">), які були </w:t>
      </w:r>
      <w:r w:rsidRPr="007920FA">
        <w:rPr>
          <w:b/>
          <w:sz w:val="26"/>
          <w:szCs w:val="26"/>
        </w:rPr>
        <w:t>об’єктами даного дослідження.</w:t>
      </w:r>
    </w:p>
    <w:p w:rsidR="00567827" w:rsidRPr="007920FA" w:rsidRDefault="00567827" w:rsidP="00567827">
      <w:pPr>
        <w:spacing w:line="360" w:lineRule="auto"/>
        <w:ind w:firstLine="709"/>
        <w:jc w:val="both"/>
        <w:rPr>
          <w:sz w:val="26"/>
          <w:szCs w:val="26"/>
        </w:rPr>
      </w:pPr>
      <w:r w:rsidRPr="007920FA">
        <w:rPr>
          <w:sz w:val="26"/>
          <w:szCs w:val="26"/>
        </w:rPr>
        <w:t xml:space="preserve">Оскільки, чапля сіра та лебідь-шипун у період гніздування та турботи про потомство потерпають від активного відпочинку людей на берегах водойм, ми поставили за </w:t>
      </w:r>
      <w:r w:rsidRPr="007920FA">
        <w:rPr>
          <w:b/>
          <w:sz w:val="26"/>
          <w:szCs w:val="26"/>
        </w:rPr>
        <w:t xml:space="preserve">мету </w:t>
      </w:r>
      <w:r w:rsidRPr="007920FA">
        <w:rPr>
          <w:sz w:val="26"/>
          <w:szCs w:val="26"/>
        </w:rPr>
        <w:t>дослідити</w:t>
      </w:r>
      <w:r w:rsidRPr="007920FA">
        <w:rPr>
          <w:i/>
          <w:sz w:val="26"/>
          <w:szCs w:val="26"/>
        </w:rPr>
        <w:t xml:space="preserve"> </w:t>
      </w:r>
      <w:r w:rsidRPr="007920FA">
        <w:rPr>
          <w:sz w:val="26"/>
          <w:szCs w:val="26"/>
        </w:rPr>
        <w:t>гніздову біологію чаплі та лебедя на території Комарівських ставків з подальшими рекомендаціями щодо створення екологічного угіддя. Дослідження проводили протягом 2008-2010 років.</w:t>
      </w:r>
    </w:p>
    <w:p w:rsidR="00567827" w:rsidRPr="007920FA" w:rsidRDefault="00567827" w:rsidP="00567827">
      <w:pPr>
        <w:spacing w:line="360" w:lineRule="auto"/>
        <w:ind w:firstLine="709"/>
        <w:jc w:val="both"/>
        <w:rPr>
          <w:b/>
          <w:sz w:val="26"/>
          <w:szCs w:val="26"/>
        </w:rPr>
      </w:pPr>
      <w:r w:rsidRPr="007920FA">
        <w:rPr>
          <w:sz w:val="26"/>
          <w:szCs w:val="26"/>
        </w:rPr>
        <w:t>Для досягнення мети були поставлені такі</w:t>
      </w:r>
      <w:r w:rsidRPr="007920FA">
        <w:rPr>
          <w:b/>
          <w:sz w:val="26"/>
          <w:szCs w:val="26"/>
        </w:rPr>
        <w:t xml:space="preserve"> завдання:</w:t>
      </w:r>
    </w:p>
    <w:p w:rsidR="00567827" w:rsidRPr="007920FA" w:rsidRDefault="00567827" w:rsidP="00567827">
      <w:pPr>
        <w:pStyle w:val="ListParagraph"/>
        <w:numPr>
          <w:ilvl w:val="0"/>
          <w:numId w:val="2"/>
        </w:numPr>
        <w:spacing w:after="0" w:line="360" w:lineRule="auto"/>
        <w:jc w:val="both"/>
        <w:rPr>
          <w:rFonts w:ascii="Times New Roman" w:hAnsi="Times New Roman"/>
          <w:sz w:val="26"/>
          <w:szCs w:val="26"/>
          <w:lang w:val="uk-UA"/>
        </w:rPr>
      </w:pPr>
      <w:r w:rsidRPr="007920FA">
        <w:rPr>
          <w:rFonts w:ascii="Times New Roman" w:hAnsi="Times New Roman"/>
          <w:sz w:val="26"/>
          <w:szCs w:val="26"/>
          <w:lang w:val="uk-UA"/>
        </w:rPr>
        <w:t>визначити основні показники гніздування популяцій (кількість гнізд і пташиних пар, успішність гніздування, кількість пташенят, що вилетіли з гнізда, смертність пташенят);</w:t>
      </w:r>
    </w:p>
    <w:p w:rsidR="00567827" w:rsidRPr="007920FA" w:rsidRDefault="00567827" w:rsidP="00567827">
      <w:pPr>
        <w:pStyle w:val="ListParagraph"/>
        <w:numPr>
          <w:ilvl w:val="0"/>
          <w:numId w:val="2"/>
        </w:numPr>
        <w:spacing w:after="0" w:line="360" w:lineRule="auto"/>
        <w:jc w:val="both"/>
        <w:rPr>
          <w:rFonts w:ascii="Times New Roman" w:hAnsi="Times New Roman"/>
          <w:sz w:val="26"/>
          <w:szCs w:val="26"/>
          <w:lang w:val="uk-UA"/>
        </w:rPr>
      </w:pPr>
      <w:r w:rsidRPr="007920FA">
        <w:rPr>
          <w:rFonts w:ascii="Times New Roman" w:hAnsi="Times New Roman"/>
          <w:sz w:val="26"/>
          <w:szCs w:val="26"/>
          <w:lang w:val="uk-UA"/>
        </w:rPr>
        <w:t>дослідити кормову територію птахів, від ресурсів якої залежить успішність вигодовування нащадків;</w:t>
      </w:r>
    </w:p>
    <w:p w:rsidR="00567827" w:rsidRPr="007920FA" w:rsidRDefault="00567827" w:rsidP="00567827">
      <w:pPr>
        <w:pStyle w:val="ListParagraph"/>
        <w:numPr>
          <w:ilvl w:val="0"/>
          <w:numId w:val="2"/>
        </w:numPr>
        <w:spacing w:after="0" w:line="360" w:lineRule="auto"/>
        <w:jc w:val="both"/>
        <w:rPr>
          <w:rFonts w:ascii="Times New Roman" w:hAnsi="Times New Roman"/>
          <w:sz w:val="26"/>
          <w:szCs w:val="26"/>
          <w:lang w:val="uk-UA"/>
        </w:rPr>
      </w:pPr>
      <w:r w:rsidRPr="007920FA">
        <w:rPr>
          <w:rFonts w:ascii="Times New Roman" w:hAnsi="Times New Roman"/>
          <w:sz w:val="26"/>
          <w:szCs w:val="26"/>
          <w:lang w:val="uk-UA"/>
        </w:rPr>
        <w:lastRenderedPageBreak/>
        <w:t>привернути увагу громадськості навколишніх сіл, відпочиваючих до необхідності захисту природи рідного краю.</w:t>
      </w:r>
    </w:p>
    <w:p w:rsidR="00567827" w:rsidRPr="007920FA" w:rsidRDefault="00567827" w:rsidP="00567827">
      <w:pPr>
        <w:spacing w:line="360" w:lineRule="auto"/>
        <w:ind w:firstLine="709"/>
        <w:jc w:val="both"/>
        <w:rPr>
          <w:sz w:val="26"/>
          <w:szCs w:val="26"/>
        </w:rPr>
      </w:pPr>
      <w:r w:rsidRPr="007920FA">
        <w:rPr>
          <w:sz w:val="26"/>
          <w:szCs w:val="26"/>
        </w:rPr>
        <w:t xml:space="preserve">Для виконання вищезгаданих завдань застосовували наступні </w:t>
      </w:r>
      <w:r w:rsidRPr="007920FA">
        <w:rPr>
          <w:b/>
          <w:sz w:val="26"/>
          <w:szCs w:val="26"/>
        </w:rPr>
        <w:t xml:space="preserve">методи досліджень: </w:t>
      </w:r>
      <w:r w:rsidRPr="007920FA">
        <w:rPr>
          <w:sz w:val="26"/>
          <w:szCs w:val="26"/>
        </w:rPr>
        <w:t>екологічний моніторинг (довготривале польове спостереження), пішохідне маршрутне вивчення території, методи опитування та статистичної обробки результатів.</w:t>
      </w:r>
    </w:p>
    <w:p w:rsidR="00567827" w:rsidRPr="007920FA" w:rsidRDefault="00567827" w:rsidP="00567827">
      <w:pPr>
        <w:spacing w:line="360" w:lineRule="auto"/>
        <w:jc w:val="both"/>
        <w:rPr>
          <w:sz w:val="26"/>
          <w:szCs w:val="26"/>
        </w:rPr>
      </w:pPr>
      <w:r w:rsidRPr="007920FA">
        <w:rPr>
          <w:b/>
          <w:sz w:val="26"/>
          <w:szCs w:val="26"/>
        </w:rPr>
        <w:t xml:space="preserve">Наукова новизна та практичне значення роботи. </w:t>
      </w:r>
      <w:r w:rsidRPr="007920FA">
        <w:rPr>
          <w:sz w:val="26"/>
          <w:szCs w:val="26"/>
        </w:rPr>
        <w:t xml:space="preserve">Вперше досліджено гніздову біологію </w:t>
      </w:r>
      <w:r w:rsidRPr="007920FA">
        <w:rPr>
          <w:i/>
          <w:sz w:val="26"/>
          <w:szCs w:val="26"/>
        </w:rPr>
        <w:t xml:space="preserve">Аrdea cinerea </w:t>
      </w:r>
      <w:r w:rsidRPr="007920FA">
        <w:rPr>
          <w:sz w:val="26"/>
          <w:szCs w:val="26"/>
          <w:lang w:val="en-US"/>
        </w:rPr>
        <w:t>L</w:t>
      </w:r>
      <w:r w:rsidRPr="007920FA">
        <w:rPr>
          <w:sz w:val="26"/>
          <w:szCs w:val="26"/>
        </w:rPr>
        <w:t>.</w:t>
      </w:r>
      <w:r w:rsidRPr="007920FA">
        <w:rPr>
          <w:i/>
          <w:sz w:val="26"/>
          <w:szCs w:val="26"/>
        </w:rPr>
        <w:t xml:space="preserve"> та С</w:t>
      </w:r>
      <w:r w:rsidRPr="007920FA">
        <w:rPr>
          <w:i/>
          <w:sz w:val="26"/>
          <w:szCs w:val="26"/>
          <w:lang w:val="en-US"/>
        </w:rPr>
        <w:t>ygnus</w:t>
      </w:r>
      <w:r w:rsidRPr="007920FA">
        <w:rPr>
          <w:i/>
          <w:sz w:val="26"/>
          <w:szCs w:val="26"/>
        </w:rPr>
        <w:t xml:space="preserve"> </w:t>
      </w:r>
      <w:r w:rsidRPr="007920FA">
        <w:rPr>
          <w:i/>
          <w:sz w:val="26"/>
          <w:szCs w:val="26"/>
          <w:lang w:val="en-US"/>
        </w:rPr>
        <w:t>olor</w:t>
      </w:r>
      <w:r w:rsidRPr="007920FA">
        <w:rPr>
          <w:i/>
          <w:sz w:val="26"/>
          <w:szCs w:val="26"/>
        </w:rPr>
        <w:t xml:space="preserve"> </w:t>
      </w:r>
      <w:r w:rsidRPr="007920FA">
        <w:rPr>
          <w:sz w:val="26"/>
          <w:szCs w:val="26"/>
          <w:lang w:val="en-US"/>
        </w:rPr>
        <w:t>G</w:t>
      </w:r>
      <w:r w:rsidRPr="007920FA">
        <w:rPr>
          <w:sz w:val="26"/>
          <w:szCs w:val="26"/>
        </w:rPr>
        <w:t xml:space="preserve">. на території Волицької сільської ради. Показано, що площа колонії чаплі сірої станом на червень 2010 року становила </w:t>
      </w:r>
      <w:smartTag w:uri="urn:schemas-microsoft-com:office:smarttags" w:element="metricconverter">
        <w:smartTagPr>
          <w:attr w:name="ProductID" w:val="3,5 га"/>
        </w:smartTagPr>
        <w:r w:rsidRPr="007920FA">
          <w:rPr>
            <w:sz w:val="26"/>
            <w:szCs w:val="26"/>
          </w:rPr>
          <w:t>3,5 га</w:t>
        </w:r>
      </w:smartTag>
      <w:r w:rsidRPr="007920FA">
        <w:rPr>
          <w:sz w:val="26"/>
          <w:szCs w:val="26"/>
        </w:rPr>
        <w:t xml:space="preserve">, що на </w:t>
      </w:r>
      <w:smartTag w:uri="urn:schemas-microsoft-com:office:smarttags" w:element="metricconverter">
        <w:smartTagPr>
          <w:attr w:name="ProductID" w:val="0,4 га"/>
        </w:smartTagPr>
        <w:r w:rsidRPr="007920FA">
          <w:rPr>
            <w:sz w:val="26"/>
            <w:szCs w:val="26"/>
          </w:rPr>
          <w:t>0,4 га</w:t>
        </w:r>
      </w:smartTag>
      <w:r w:rsidRPr="007920FA">
        <w:rPr>
          <w:sz w:val="26"/>
          <w:szCs w:val="26"/>
        </w:rPr>
        <w:t xml:space="preserve"> менше порівняно з 2008 роком. Успішність гніздування чаплі була найвищою у 2009 році, лебедя – у 2008 році . У 2010 році встановлено найвищий показник смертності пташенят чаплі сірої – 22 %  та лебедя-шипуна – 30%.</w:t>
      </w:r>
    </w:p>
    <w:p w:rsidR="00567827" w:rsidRPr="007920FA" w:rsidRDefault="00567827" w:rsidP="00567827">
      <w:pPr>
        <w:pStyle w:val="ListParagraph"/>
        <w:spacing w:after="0" w:line="360" w:lineRule="auto"/>
        <w:ind w:left="0" w:firstLine="709"/>
        <w:jc w:val="both"/>
        <w:rPr>
          <w:rFonts w:ascii="Times New Roman" w:hAnsi="Times New Roman"/>
          <w:b/>
          <w:sz w:val="26"/>
          <w:szCs w:val="26"/>
          <w:lang w:val="uk-UA"/>
        </w:rPr>
      </w:pPr>
      <w:r w:rsidRPr="007920FA">
        <w:rPr>
          <w:rFonts w:ascii="Times New Roman" w:hAnsi="Times New Roman"/>
          <w:sz w:val="26"/>
          <w:szCs w:val="26"/>
          <w:lang w:val="uk-UA"/>
        </w:rPr>
        <w:t>Показано, що головною загрозою для поселень досліджуваних птахів є антропогенний фактор, що проявляється у нерегульованій рекреаційній діяльності на території ставків. Люди, які організовують відпочинок на берегах ставків, своєї поведінкою тривожать птахів у гніздовий період. Залишки харчових продуктів приваблюють до водойм собак, які є загрозою для малих пташенят.</w:t>
      </w:r>
    </w:p>
    <w:p w:rsidR="00567827" w:rsidRPr="007920FA" w:rsidRDefault="00567827" w:rsidP="00567827">
      <w:pPr>
        <w:spacing w:line="360" w:lineRule="auto"/>
        <w:ind w:firstLine="709"/>
        <w:jc w:val="both"/>
        <w:rPr>
          <w:sz w:val="26"/>
          <w:szCs w:val="26"/>
        </w:rPr>
      </w:pPr>
      <w:r w:rsidRPr="007920FA">
        <w:rPr>
          <w:sz w:val="26"/>
          <w:szCs w:val="26"/>
        </w:rPr>
        <w:t xml:space="preserve">Отримані результати мають практичне значення. Їх можна використати на уроках біології, позакласній роботі, під час екскурсій тощо. На основі одержаних даних випустили шкільну стінгазету «Гніздування птахів на території Комарівських ставків», подано до друку статтю «Проблема гніздування птахів та рекомендації щодо створення екологічного угіддя на території Комарівських ставків»  у районний часопис «Голос з-над Бугу». </w:t>
      </w:r>
    </w:p>
    <w:p w:rsidR="00567827" w:rsidRPr="007920FA" w:rsidRDefault="00567827" w:rsidP="00567827">
      <w:pPr>
        <w:spacing w:line="360" w:lineRule="auto"/>
        <w:ind w:firstLine="709"/>
        <w:jc w:val="both"/>
        <w:rPr>
          <w:sz w:val="26"/>
          <w:szCs w:val="26"/>
        </w:rPr>
      </w:pPr>
      <w:r w:rsidRPr="007920FA">
        <w:rPr>
          <w:sz w:val="26"/>
          <w:szCs w:val="26"/>
        </w:rPr>
        <w:t xml:space="preserve">З метою збереження видового різноманіття, захисту гніздових територій птахів, зведення до мінімуму антропогенного тиску на ставки подано звернення екологічного парламенту Волицької ЗШ до сільської ради щодо створення екологічного угіддя. </w:t>
      </w:r>
    </w:p>
    <w:p w:rsidR="00567827" w:rsidRPr="007920FA" w:rsidRDefault="00567827" w:rsidP="00567827">
      <w:pPr>
        <w:spacing w:line="360" w:lineRule="auto"/>
        <w:ind w:firstLine="709"/>
        <w:jc w:val="both"/>
        <w:rPr>
          <w:sz w:val="26"/>
          <w:szCs w:val="26"/>
        </w:rPr>
      </w:pPr>
      <w:r w:rsidRPr="007920FA">
        <w:rPr>
          <w:sz w:val="26"/>
          <w:szCs w:val="26"/>
        </w:rPr>
        <w:t>14 січня 2011 року депутатами сільської ради було прийняте рішення про створення на території Волицької сільської ради екологічного угіддя «Комарівські ставки».</w:t>
      </w:r>
    </w:p>
    <w:p w:rsidR="00567827" w:rsidRPr="00567827" w:rsidRDefault="00567827"/>
    <w:sectPr w:rsidR="00567827" w:rsidRPr="00567827" w:rsidSect="00E458E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D463D3"/>
    <w:multiLevelType w:val="hybridMultilevel"/>
    <w:tmpl w:val="B296D6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B95260D"/>
    <w:multiLevelType w:val="hybridMultilevel"/>
    <w:tmpl w:val="CF0C9D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021225F"/>
    <w:multiLevelType w:val="hybridMultilevel"/>
    <w:tmpl w:val="B62AFD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827"/>
    <w:rsid w:val="00567827"/>
    <w:rsid w:val="00767B4B"/>
    <w:rsid w:val="0077012A"/>
    <w:rsid w:val="007920FA"/>
    <w:rsid w:val="00A466B7"/>
    <w:rsid w:val="00BF6653"/>
    <w:rsid w:val="00CA0716"/>
    <w:rsid w:val="00E458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2C3FF83-2170-4362-94C7-C99A9888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827"/>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567827"/>
    <w:pPr>
      <w:spacing w:after="200" w:line="276" w:lineRule="auto"/>
      <w:ind w:left="720"/>
      <w:contextualSpacing/>
    </w:pPr>
    <w:rPr>
      <w:rFonts w:ascii="Calibri" w:eastAsia="Calibri" w:hAnsi="Calibri"/>
      <w:sz w:val="22"/>
      <w:szCs w:val="22"/>
      <w:lang w:val="ru-RU" w:eastAsia="en-US"/>
    </w:rPr>
  </w:style>
  <w:style w:type="paragraph" w:customStyle="1" w:styleId="ListParagraph">
    <w:name w:val="List Paragraph"/>
    <w:basedOn w:val="a"/>
    <w:rsid w:val="00567827"/>
    <w:pPr>
      <w:spacing w:after="200" w:line="276" w:lineRule="auto"/>
      <w:ind w:left="720"/>
      <w:contextualSpacing/>
    </w:pPr>
    <w:rPr>
      <w:rFonts w:ascii="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9377</Words>
  <Characters>5346</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ВИЗНАЧЕННЯ ФІТОТОКСИЧНОСТІ ВОДИ РІЧКИ БІЛИЙ СТІК НА ТЕРИТОРІЇ ВОЛИЦЬКОЇ СІЛЬСЬКОЇ РАДИ </vt:lpstr>
    </vt:vector>
  </TitlesOfParts>
  <Company>Home</Company>
  <LinksUpToDate>false</LinksUpToDate>
  <CharactersWithSpaces>14694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ВИЗНАЧЕННЯ ФІТОТОКСИЧНОСТІ ВОДИ РІЧКИ БІЛИЙ СТІК НА ТЕРИТОРІЇ ВОЛИЦЬКОЇ СІЛЬСЬКОЇ РАДИ</dc:title>
  <dc:subject/>
  <dc:creator>User</dc:creator>
  <cp:keywords/>
  <dc:description/>
  <cp:lastModifiedBy>Богдан</cp:lastModifiedBy>
  <cp:revision>2</cp:revision>
  <cp:lastPrinted>2013-10-17T20:02:00Z</cp:lastPrinted>
  <dcterms:created xsi:type="dcterms:W3CDTF">2014-01-23T14:35:00Z</dcterms:created>
  <dcterms:modified xsi:type="dcterms:W3CDTF">2014-01-23T14:35:00Z</dcterms:modified>
</cp:coreProperties>
</file>